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EA" w:rsidRDefault="00E910EA" w:rsidP="00E910E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910EA">
        <w:rPr>
          <w:rFonts w:ascii="Times New Roman" w:hAnsi="Times New Roman" w:cs="Times New Roman"/>
          <w:b/>
          <w:sz w:val="24"/>
        </w:rPr>
        <w:t>Уроки 27, 28. Деньги, их функции</w:t>
      </w:r>
    </w:p>
    <w:p w:rsidR="0069157A" w:rsidRPr="0069157A" w:rsidRDefault="0069157A" w:rsidP="006915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b/>
          <w:i/>
          <w:sz w:val="24"/>
        </w:rPr>
        <w:t>Цели и задачи: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познакомить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учащихся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причинами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возникновения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подвести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выводу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исторической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необходимости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этого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явления.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b/>
          <w:i/>
          <w:sz w:val="24"/>
        </w:rPr>
        <w:t>Планируемые результаты:</w:t>
      </w:r>
      <w:r>
        <w:rPr>
          <w:rFonts w:ascii="Times New Roman" w:hAnsi="Times New Roman" w:cs="Times New Roman"/>
          <w:sz w:val="24"/>
        </w:rPr>
        <w:t xml:space="preserve"> </w:t>
      </w:r>
      <w:r w:rsidRPr="00E21149">
        <w:rPr>
          <w:rFonts w:ascii="Times New Roman" w:hAnsi="Times New Roman" w:cs="Times New Roman"/>
          <w:i/>
          <w:sz w:val="24"/>
        </w:rPr>
        <w:t>предметные: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научиться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объяснять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значение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понятий</w:t>
      </w:r>
      <w:r>
        <w:rPr>
          <w:rFonts w:ascii="Times New Roman" w:hAnsi="Times New Roman" w:cs="Times New Roman"/>
          <w:sz w:val="24"/>
        </w:rPr>
        <w:t xml:space="preserve"> </w:t>
      </w:r>
      <w:r w:rsidRPr="00E21149">
        <w:rPr>
          <w:rFonts w:ascii="Times New Roman" w:hAnsi="Times New Roman" w:cs="Times New Roman"/>
          <w:i/>
          <w:sz w:val="24"/>
        </w:rPr>
        <w:t>эквивалент</w:t>
      </w:r>
      <w:r w:rsidRPr="00E910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E21149">
        <w:rPr>
          <w:rFonts w:ascii="Times New Roman" w:hAnsi="Times New Roman" w:cs="Times New Roman"/>
          <w:i/>
          <w:sz w:val="24"/>
        </w:rPr>
        <w:t>цена</w:t>
      </w:r>
      <w:r w:rsidRPr="00E910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E21149">
        <w:rPr>
          <w:rFonts w:ascii="Times New Roman" w:hAnsi="Times New Roman" w:cs="Times New Roman"/>
          <w:i/>
          <w:sz w:val="24"/>
        </w:rPr>
        <w:t>средство обращения</w:t>
      </w:r>
      <w:r w:rsidRPr="00E910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E21149">
        <w:rPr>
          <w:rFonts w:ascii="Times New Roman" w:hAnsi="Times New Roman" w:cs="Times New Roman"/>
          <w:i/>
          <w:sz w:val="24"/>
        </w:rPr>
        <w:t>средство платежа</w:t>
      </w:r>
      <w:r w:rsidRPr="00E910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E21149">
        <w:rPr>
          <w:rFonts w:ascii="Times New Roman" w:hAnsi="Times New Roman" w:cs="Times New Roman"/>
          <w:i/>
          <w:sz w:val="24"/>
        </w:rPr>
        <w:t>мировые деньги</w:t>
      </w:r>
      <w:r w:rsidRPr="00E910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E21149">
        <w:rPr>
          <w:rFonts w:ascii="Times New Roman" w:hAnsi="Times New Roman" w:cs="Times New Roman"/>
          <w:i/>
          <w:sz w:val="24"/>
        </w:rPr>
        <w:t>конвертируемость</w:t>
      </w:r>
      <w:r w:rsidRPr="00E910EA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характеризовать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функции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роль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жизни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человека;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проследить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историю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возникновения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денег;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анализировать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реальные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экономические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ситуации,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выбирать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адекватные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способы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решения;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систематизировать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информацию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представлять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схематичном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виде;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1149">
        <w:rPr>
          <w:rFonts w:ascii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E21149">
        <w:rPr>
          <w:rFonts w:ascii="Times New Roman" w:hAnsi="Times New Roman" w:cs="Times New Roman"/>
          <w:i/>
          <w:sz w:val="24"/>
        </w:rPr>
        <w:t>коммуникативные: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точно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грамотно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выражать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мысли;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решать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учебные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проблемы,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возникающие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ходе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групповой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работы;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обмениваться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знаниями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между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членами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группы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принятия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эффективных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совместных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решений;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 w:rsidRPr="00E21149">
        <w:rPr>
          <w:rFonts w:ascii="Times New Roman" w:hAnsi="Times New Roman" w:cs="Times New Roman"/>
          <w:i/>
          <w:sz w:val="24"/>
        </w:rPr>
        <w:t>регулятивные: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самостоятельно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обнаруживать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формулировать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учебную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проблему,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выдвигать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версии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решения;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определять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последовательность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промежуточных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целей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учетом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конечного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результата;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r w:rsidRPr="00E21149">
        <w:rPr>
          <w:rFonts w:ascii="Times New Roman" w:hAnsi="Times New Roman" w:cs="Times New Roman"/>
          <w:i/>
          <w:sz w:val="24"/>
        </w:rPr>
        <w:t>познавательные: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осуществлять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расширенный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поиск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информации;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анализировать,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сравнивать,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классифицировать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обобщать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факты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явления;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давать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определения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понятий;</w:t>
      </w:r>
      <w:r>
        <w:rPr>
          <w:rFonts w:ascii="Times New Roman" w:hAnsi="Times New Roman" w:cs="Times New Roman"/>
          <w:sz w:val="24"/>
        </w:rPr>
        <w:t xml:space="preserve"> </w:t>
      </w:r>
      <w:r w:rsidRPr="00E21149">
        <w:rPr>
          <w:rFonts w:ascii="Times New Roman" w:hAnsi="Times New Roman" w:cs="Times New Roman"/>
          <w:i/>
          <w:sz w:val="24"/>
        </w:rPr>
        <w:t>личностные: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формирование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умения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нести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ответственность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решения;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развитие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творческих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способностей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через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активные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формы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деятельности.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21149">
        <w:rPr>
          <w:rFonts w:ascii="Times New Roman" w:hAnsi="Times New Roman" w:cs="Times New Roman"/>
          <w:b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учебник,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схемы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уроку,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пакет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рабочим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материалом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группах,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мультимедийная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презентация.</w:t>
      </w:r>
    </w:p>
    <w:p w:rsid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21149">
        <w:rPr>
          <w:rFonts w:ascii="Times New Roman" w:hAnsi="Times New Roman" w:cs="Times New Roman"/>
          <w:b/>
          <w:i/>
          <w:sz w:val="24"/>
        </w:rPr>
        <w:t>Тип уроков: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открытия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знания.</w:t>
      </w:r>
    </w:p>
    <w:p w:rsidR="00E910EA" w:rsidRPr="00E21149" w:rsidRDefault="00E910EA" w:rsidP="00E2114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21149">
        <w:rPr>
          <w:rFonts w:ascii="Times New Roman" w:hAnsi="Times New Roman" w:cs="Times New Roman"/>
          <w:b/>
          <w:sz w:val="24"/>
        </w:rPr>
        <w:t>Ход уроков</w:t>
      </w:r>
    </w:p>
    <w:p w:rsidR="00E910EA" w:rsidRPr="00E21149" w:rsidRDefault="00E910EA" w:rsidP="00E910EA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21149">
        <w:rPr>
          <w:rFonts w:ascii="Times New Roman" w:hAnsi="Times New Roman" w:cs="Times New Roman"/>
          <w:b/>
          <w:sz w:val="24"/>
        </w:rPr>
        <w:t>I. Организационный момент</w:t>
      </w:r>
    </w:p>
    <w:p w:rsidR="00E910EA" w:rsidRPr="00E21149" w:rsidRDefault="00E910EA" w:rsidP="00E910EA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21149">
        <w:rPr>
          <w:rFonts w:ascii="Times New Roman" w:hAnsi="Times New Roman" w:cs="Times New Roman"/>
          <w:b/>
          <w:sz w:val="24"/>
        </w:rPr>
        <w:t>II. Мотивационно-целевой этап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Послушайте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притчу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вопросы.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Однажды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Насреддин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услышал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поговорку: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притягиваются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деньгам».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проверить,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так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это,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отправился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базар.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Насреддин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дал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знакомому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меняле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стал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наблюдать,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же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произойдет.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Однако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чудо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произошло.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Напрасно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ждал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я,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сказал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Насреддин.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Поговорка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оказалась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ложью.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серебряная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притянула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себе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одной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другой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целый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Так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уж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пословица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неверна?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усмехнулся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меняла.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Просто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было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больше.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они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притянули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твою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монету.</w:t>
      </w:r>
    </w:p>
    <w:p w:rsidR="00E910EA" w:rsidRPr="00E21149" w:rsidRDefault="00E910EA" w:rsidP="00E910EA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E21149">
        <w:rPr>
          <w:rFonts w:ascii="Times New Roman" w:hAnsi="Times New Roman" w:cs="Times New Roman"/>
          <w:b/>
          <w:i/>
          <w:sz w:val="24"/>
        </w:rPr>
        <w:t>Вопросы к классу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эта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притча?</w:t>
      </w:r>
    </w:p>
    <w:p w:rsidR="00E21149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уроки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извлечь?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учеников.)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Проверим,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насколько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хорошо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усвоили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материал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прошлых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уроков.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Вставьте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пропущенные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слова.</w:t>
      </w:r>
    </w:p>
    <w:p w:rsidR="00E910EA" w:rsidRPr="00E910EA" w:rsidRDefault="00E21149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 </w:t>
      </w:r>
      <w:r w:rsidRPr="00E21149">
        <w:rPr>
          <w:rFonts w:ascii="Times New Roman" w:hAnsi="Times New Roman" w:cs="Times New Roman"/>
          <w:i/>
          <w:sz w:val="24"/>
        </w:rPr>
        <w:t>(</w:t>
      </w:r>
      <w:r w:rsidR="00E910EA" w:rsidRPr="00E21149">
        <w:rPr>
          <w:rFonts w:ascii="Times New Roman" w:hAnsi="Times New Roman" w:cs="Times New Roman"/>
          <w:i/>
          <w:sz w:val="24"/>
        </w:rPr>
        <w:t>Деньги)</w:t>
      </w:r>
      <w:r w:rsidR="00E910EA">
        <w:rPr>
          <w:rFonts w:ascii="Times New Roman" w:hAnsi="Times New Roman" w:cs="Times New Roman"/>
          <w:sz w:val="24"/>
        </w:rPr>
        <w:t xml:space="preserve"> - </w:t>
      </w:r>
      <w:r w:rsidR="00E910EA" w:rsidRPr="00E910EA">
        <w:rPr>
          <w:rFonts w:ascii="Times New Roman" w:hAnsi="Times New Roman" w:cs="Times New Roman"/>
          <w:sz w:val="24"/>
        </w:rPr>
        <w:t>мера,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с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помощью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которой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определяется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ценность</w:t>
      </w:r>
      <w:r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товара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или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его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полезность.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Ценность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товара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состоит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в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возможности</w:t>
      </w:r>
      <w:r>
        <w:rPr>
          <w:rFonts w:ascii="Times New Roman" w:hAnsi="Times New Roman" w:cs="Times New Roman"/>
          <w:sz w:val="24"/>
        </w:rPr>
        <w:t xml:space="preserve"> _____ </w:t>
      </w:r>
      <w:r w:rsidR="00E910EA" w:rsidRPr="00E21149">
        <w:rPr>
          <w:rFonts w:ascii="Times New Roman" w:hAnsi="Times New Roman" w:cs="Times New Roman"/>
          <w:i/>
          <w:sz w:val="24"/>
        </w:rPr>
        <w:t>(обменять)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его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на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деньги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или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другой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предмет.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Это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качество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товара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называют</w:t>
      </w:r>
      <w:r w:rsidR="00E910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_____ </w:t>
      </w:r>
      <w:r w:rsidRPr="00E21149">
        <w:rPr>
          <w:rFonts w:ascii="Times New Roman" w:hAnsi="Times New Roman" w:cs="Times New Roman"/>
          <w:i/>
          <w:sz w:val="24"/>
        </w:rPr>
        <w:t>(</w:t>
      </w:r>
      <w:r w:rsidR="00E910EA" w:rsidRPr="00E21149">
        <w:rPr>
          <w:rFonts w:ascii="Times New Roman" w:hAnsi="Times New Roman" w:cs="Times New Roman"/>
          <w:i/>
          <w:sz w:val="24"/>
        </w:rPr>
        <w:t>меновой стоимостью)</w:t>
      </w:r>
      <w:r w:rsidR="00E910EA" w:rsidRPr="00E910EA">
        <w:rPr>
          <w:rFonts w:ascii="Times New Roman" w:hAnsi="Times New Roman" w:cs="Times New Roman"/>
          <w:sz w:val="24"/>
        </w:rPr>
        <w:t>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Укажите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верные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суждения.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E21149">
        <w:rPr>
          <w:rFonts w:ascii="Times New Roman" w:hAnsi="Times New Roman" w:cs="Times New Roman"/>
          <w:i/>
          <w:sz w:val="24"/>
        </w:rPr>
        <w:t>Любой товар обладает стоимостью.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10EA"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условиях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натурального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хозяйства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абсолютно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ничего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продается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покупается.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E21149">
        <w:rPr>
          <w:rFonts w:ascii="Times New Roman" w:hAnsi="Times New Roman" w:cs="Times New Roman"/>
          <w:i/>
          <w:sz w:val="24"/>
        </w:rPr>
        <w:t>Общественное разделение труда способствует обмену.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E21149">
        <w:rPr>
          <w:rFonts w:ascii="Times New Roman" w:hAnsi="Times New Roman" w:cs="Times New Roman"/>
          <w:i/>
          <w:sz w:val="24"/>
        </w:rPr>
        <w:t>Меновая стоимость товара может не совпадать с потребительной.</w:t>
      </w:r>
    </w:p>
    <w:p w:rsid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Установите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соответствие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между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понятием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определением.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5381"/>
        <w:gridCol w:w="5381"/>
      </w:tblGrid>
      <w:tr w:rsidR="00E910EA" w:rsidRPr="00E910EA" w:rsidTr="00E910EA">
        <w:trPr>
          <w:trHeight w:val="248"/>
        </w:trPr>
        <w:tc>
          <w:tcPr>
            <w:tcW w:w="2500" w:type="pct"/>
          </w:tcPr>
          <w:p w:rsidR="00E910EA" w:rsidRPr="00E21149" w:rsidRDefault="00E910EA" w:rsidP="00E21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1149">
              <w:rPr>
                <w:rFonts w:ascii="Times New Roman" w:hAnsi="Times New Roman" w:cs="Times New Roman"/>
                <w:b/>
                <w:sz w:val="24"/>
              </w:rPr>
              <w:t>Определение</w:t>
            </w:r>
          </w:p>
        </w:tc>
        <w:tc>
          <w:tcPr>
            <w:tcW w:w="2500" w:type="pct"/>
          </w:tcPr>
          <w:p w:rsidR="00E910EA" w:rsidRPr="00E21149" w:rsidRDefault="00E910EA" w:rsidP="00E21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1149">
              <w:rPr>
                <w:rFonts w:ascii="Times New Roman" w:hAnsi="Times New Roman" w:cs="Times New Roman"/>
                <w:b/>
                <w:sz w:val="24"/>
              </w:rPr>
              <w:t>Понятие</w:t>
            </w:r>
          </w:p>
        </w:tc>
      </w:tr>
      <w:tr w:rsidR="00E910EA" w:rsidRPr="00E910EA" w:rsidTr="00E910EA">
        <w:trPr>
          <w:trHeight w:val="1094"/>
        </w:trPr>
        <w:tc>
          <w:tcPr>
            <w:tcW w:w="2500" w:type="pct"/>
          </w:tcPr>
          <w:p w:rsidR="00E910EA" w:rsidRPr="00E910EA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Отрасль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хозяйства,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которой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происходит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товаров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путем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купли-продажи</w:t>
            </w:r>
          </w:p>
          <w:p w:rsidR="00E910EA" w:rsidRPr="00E910EA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Товарообмен,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происходящий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денег</w:t>
            </w:r>
          </w:p>
          <w:p w:rsidR="00E910EA" w:rsidRPr="00E910EA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Денежное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выражение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ценности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товара</w:t>
            </w:r>
          </w:p>
          <w:p w:rsidR="00E910EA" w:rsidRPr="00E910EA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разнообразных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товаров,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услуг</w:t>
            </w:r>
          </w:p>
        </w:tc>
        <w:tc>
          <w:tcPr>
            <w:tcW w:w="2500" w:type="pct"/>
          </w:tcPr>
          <w:p w:rsidR="00E910EA" w:rsidRPr="00E910EA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Цена</w:t>
            </w:r>
          </w:p>
          <w:p w:rsidR="00E910EA" w:rsidRPr="00E910EA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Б.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Ассортимент</w:t>
            </w:r>
          </w:p>
          <w:p w:rsidR="00E21149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B.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Торговля</w:t>
            </w:r>
          </w:p>
          <w:p w:rsidR="00E910EA" w:rsidRPr="00E910EA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Бартер</w:t>
            </w:r>
          </w:p>
        </w:tc>
      </w:tr>
    </w:tbl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Заполните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таблицу,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записав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выбранные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цифры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под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соответствующими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буквами.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2690"/>
        <w:gridCol w:w="2690"/>
        <w:gridCol w:w="2691"/>
        <w:gridCol w:w="2691"/>
      </w:tblGrid>
      <w:tr w:rsidR="00E910EA" w:rsidRPr="00E910EA" w:rsidTr="00E910EA">
        <w:trPr>
          <w:trHeight w:val="284"/>
        </w:trPr>
        <w:tc>
          <w:tcPr>
            <w:tcW w:w="1250" w:type="pct"/>
          </w:tcPr>
          <w:p w:rsidR="00E910EA" w:rsidRPr="00E21149" w:rsidRDefault="00E910EA" w:rsidP="00E21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1149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1250" w:type="pct"/>
          </w:tcPr>
          <w:p w:rsidR="00E910EA" w:rsidRPr="00E21149" w:rsidRDefault="00E910EA" w:rsidP="00E21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1149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1250" w:type="pct"/>
          </w:tcPr>
          <w:p w:rsidR="00E910EA" w:rsidRPr="00E21149" w:rsidRDefault="00E910EA" w:rsidP="00E21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1149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250" w:type="pct"/>
          </w:tcPr>
          <w:p w:rsidR="00E910EA" w:rsidRPr="00E21149" w:rsidRDefault="00E910EA" w:rsidP="00E21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1149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</w:tr>
      <w:tr w:rsidR="00E910EA" w:rsidRPr="00E910EA" w:rsidTr="00E910EA">
        <w:trPr>
          <w:trHeight w:val="295"/>
        </w:trPr>
        <w:tc>
          <w:tcPr>
            <w:tcW w:w="1250" w:type="pct"/>
          </w:tcPr>
          <w:p w:rsidR="00E910EA" w:rsidRPr="00E21149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21149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250" w:type="pct"/>
          </w:tcPr>
          <w:p w:rsidR="00E910EA" w:rsidRPr="00E21149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21149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250" w:type="pct"/>
          </w:tcPr>
          <w:p w:rsidR="00E910EA" w:rsidRPr="00E21149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21149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250" w:type="pct"/>
          </w:tcPr>
          <w:p w:rsidR="00E910EA" w:rsidRPr="00E21149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21149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</w:tr>
    </w:tbl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lastRenderedPageBreak/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Укажите,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чем,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мнению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автора,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состоит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роль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торговли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развитии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общества.</w:t>
      </w:r>
    </w:p>
    <w:p w:rsidR="00E21149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могла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страна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всем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нужным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снабдиться,</w:t>
      </w:r>
    </w:p>
    <w:p w:rsidR="00E21149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Приходится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купцам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лица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трудиться,</w:t>
      </w:r>
    </w:p>
    <w:p w:rsidR="00E21149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Чтоб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все,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нет,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ввезти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стороны.</w:t>
      </w:r>
    </w:p>
    <w:p w:rsidR="00E21149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Преследовать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же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должно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без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вины.</w:t>
      </w:r>
    </w:p>
    <w:p w:rsidR="00E21149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Поскольку,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морям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скитаясь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беспокойным,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Везут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страну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товар,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любви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достойны.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Участники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телевизионной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передачи,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посвященной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роли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рекламы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современной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экономике,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высказали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следующие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суждения: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реклама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средство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заставить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людей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нуждаться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том,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они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раньше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слышали;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никакая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реклама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продать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продать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невозможно;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дурачить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всех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долгое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время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условии,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реклама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ведется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правильно,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расходы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достаточно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велики.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Приведите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несколько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аргументов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подтверждение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правоты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автора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первого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суждения.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Являются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второе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третье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суждения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взаимоисключающими?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Почему?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Некоторые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участники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передачи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назвали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третье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суждение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аморальным.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Предположите,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почему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они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именно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такую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оценку.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Определите,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какова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рекламы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производителя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потребителя.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Нуждаются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рекламе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товары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первой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необходимости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(например,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хлеб,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молоко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др.)?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Почему?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Прочитайте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отрывок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книги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В.А.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Гиляровского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«Москва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москвичи»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вопросы.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«Здесь...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насильно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затаскивали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покупателя.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Около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входа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всегда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галдеж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десятка</w:t>
      </w:r>
      <w:r>
        <w:rPr>
          <w:rFonts w:ascii="Times New Roman" w:hAnsi="Times New Roman" w:cs="Times New Roman"/>
          <w:sz w:val="24"/>
        </w:rPr>
        <w:t xml:space="preserve"> </w:t>
      </w:r>
      <w:r w:rsidR="00E21149">
        <w:rPr>
          <w:rFonts w:ascii="Times New Roman" w:hAnsi="Times New Roman" w:cs="Times New Roman"/>
          <w:sz w:val="24"/>
        </w:rPr>
        <w:t>«</w:t>
      </w:r>
      <w:r w:rsidRPr="00E910EA">
        <w:rPr>
          <w:rFonts w:ascii="Times New Roman" w:hAnsi="Times New Roman" w:cs="Times New Roman"/>
          <w:sz w:val="24"/>
        </w:rPr>
        <w:t>зазывал</w:t>
      </w:r>
      <w:r w:rsidR="00E21149">
        <w:rPr>
          <w:rFonts w:ascii="Times New Roman" w:hAnsi="Times New Roman" w:cs="Times New Roman"/>
          <w:sz w:val="24"/>
        </w:rPr>
        <w:t>»</w:t>
      </w:r>
      <w:r w:rsidRPr="00E910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обязанностью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которых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было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хватать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полы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проходящих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тротуарам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тащить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непременно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магазин,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обращая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внимания,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нужно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нужно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готовое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платье.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Да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надо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платья!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отбивается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двух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молодцов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поддевках,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ухвативших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руки,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какой-нибудь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купец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даже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чиновник.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910EA">
        <w:rPr>
          <w:rFonts w:ascii="Times New Roman" w:hAnsi="Times New Roman" w:cs="Times New Roman"/>
          <w:sz w:val="24"/>
        </w:rPr>
        <w:t>Помилте</w:t>
      </w:r>
      <w:proofErr w:type="spellEnd"/>
      <w:r w:rsidRPr="00E910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10EA">
        <w:rPr>
          <w:rFonts w:ascii="Times New Roman" w:hAnsi="Times New Roman" w:cs="Times New Roman"/>
          <w:sz w:val="24"/>
        </w:rPr>
        <w:t>вышздороье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поглядите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товар.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каждый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отстает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него,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тянет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свою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сторону,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своей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лавке.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если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удастся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затащить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лавку,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так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несчастного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заговорят,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замучат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примеркой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уговорят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купить,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если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себя,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супруги,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деток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кучера...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Великие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мастера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были</w:t>
      </w:r>
      <w:r>
        <w:rPr>
          <w:rFonts w:ascii="Times New Roman" w:hAnsi="Times New Roman" w:cs="Times New Roman"/>
          <w:sz w:val="24"/>
        </w:rPr>
        <w:t xml:space="preserve"> </w:t>
      </w:r>
      <w:r w:rsidR="00E21149">
        <w:rPr>
          <w:rFonts w:ascii="Times New Roman" w:hAnsi="Times New Roman" w:cs="Times New Roman"/>
          <w:sz w:val="24"/>
        </w:rPr>
        <w:t>«</w:t>
      </w:r>
      <w:r w:rsidRPr="00E910EA">
        <w:rPr>
          <w:rFonts w:ascii="Times New Roman" w:hAnsi="Times New Roman" w:cs="Times New Roman"/>
          <w:sz w:val="24"/>
        </w:rPr>
        <w:t>зазывалы</w:t>
      </w:r>
      <w:r w:rsidR="00E21149">
        <w:rPr>
          <w:rFonts w:ascii="Times New Roman" w:hAnsi="Times New Roman" w:cs="Times New Roman"/>
          <w:sz w:val="24"/>
        </w:rPr>
        <w:t>»</w:t>
      </w:r>
      <w:r w:rsidRPr="00E910EA">
        <w:rPr>
          <w:rFonts w:ascii="Times New Roman" w:hAnsi="Times New Roman" w:cs="Times New Roman"/>
          <w:sz w:val="24"/>
        </w:rPr>
        <w:t>!»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назвать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деятельность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«зазывал»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рекламой?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Почему?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сравнить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приемы,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применяемые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современными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специалистами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рекламе,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описанными?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Аргументируйте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свое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мнение.</w:t>
      </w:r>
    </w:p>
    <w:p w:rsid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Стоит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что-либо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изменить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подобных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коммерсантов?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Ответ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поясните.</w:t>
      </w:r>
    </w:p>
    <w:p w:rsidR="00E21149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заданий.)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Тема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уроков: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«Деньги,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функции».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Предположите,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будем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говорить.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вопросы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предстоит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ответить?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(Ученики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высказывают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предположения,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определяя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цели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уроков.)</w:t>
      </w:r>
    </w:p>
    <w:p w:rsidR="00E910EA" w:rsidRPr="00E21149" w:rsidRDefault="00E910EA" w:rsidP="00E910EA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E21149">
        <w:rPr>
          <w:rFonts w:ascii="Times New Roman" w:hAnsi="Times New Roman" w:cs="Times New Roman"/>
          <w:b/>
          <w:i/>
          <w:sz w:val="24"/>
        </w:rPr>
        <w:t>План уроков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деньгами.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Функции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изменялись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деньги.</w:t>
      </w:r>
    </w:p>
    <w:p w:rsidR="00E910EA" w:rsidRPr="00E21149" w:rsidRDefault="00E910EA" w:rsidP="00E910EA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21149">
        <w:rPr>
          <w:rFonts w:ascii="Times New Roman" w:hAnsi="Times New Roman" w:cs="Times New Roman"/>
          <w:b/>
          <w:sz w:val="24"/>
        </w:rPr>
        <w:t>III. Введение в новый материал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вопрос,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приведенный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рубрике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«Обсудим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вместе»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105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учебника.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учеников.)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опере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Шарля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10EA">
        <w:rPr>
          <w:rFonts w:ascii="Times New Roman" w:hAnsi="Times New Roman" w:cs="Times New Roman"/>
          <w:sz w:val="24"/>
        </w:rPr>
        <w:t>Гуно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«Фауст»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посланец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ада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Мефистофель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поет: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«Люди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гибнут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металл!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Сатана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там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правит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бал!»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понимают,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речь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идет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проблемах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травматизма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металлургии,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драгоценных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металлах,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которых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веками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чеканили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монеты.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Откуда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такой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драматизм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обсуждении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денег?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Почему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эта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тема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постоянно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возникает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разговорах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большинства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людей?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Обсудим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эти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вопросы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наших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уроках.</w:t>
      </w:r>
    </w:p>
    <w:p w:rsidR="00E910EA" w:rsidRPr="00E21149" w:rsidRDefault="00E910EA" w:rsidP="00E910EA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21149">
        <w:rPr>
          <w:rFonts w:ascii="Times New Roman" w:hAnsi="Times New Roman" w:cs="Times New Roman"/>
          <w:b/>
          <w:sz w:val="24"/>
        </w:rPr>
        <w:t>IV. Работа по теме уроков</w:t>
      </w:r>
    </w:p>
    <w:p w:rsidR="00E910EA" w:rsidRPr="00E21149" w:rsidRDefault="00E910EA" w:rsidP="00E910EA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21149">
        <w:rPr>
          <w:rFonts w:ascii="Times New Roman" w:hAnsi="Times New Roman" w:cs="Times New Roman"/>
          <w:b/>
          <w:sz w:val="24"/>
        </w:rPr>
        <w:t>1. Как деньги стали деньгами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это,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пожалуй,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одно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наиболее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великих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изобретений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человечества.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живой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природе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аналогов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найти.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Законы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сложнейших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экономических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механизмов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ведомы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профессионалам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ученым,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экономистам,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финансистам.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делать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досадных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ошибок,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некоторое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представление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этих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законах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необходимо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иметь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каждому.</w:t>
      </w:r>
    </w:p>
    <w:p w:rsidR="00E910EA" w:rsidRPr="00E21149" w:rsidRDefault="00E910EA" w:rsidP="00E910EA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E21149">
        <w:rPr>
          <w:rFonts w:ascii="Times New Roman" w:hAnsi="Times New Roman" w:cs="Times New Roman"/>
          <w:b/>
          <w:i/>
          <w:sz w:val="24"/>
        </w:rPr>
        <w:t>Вопросы к классу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E910EA">
        <w:rPr>
          <w:rFonts w:ascii="Times New Roman" w:hAnsi="Times New Roman" w:cs="Times New Roman"/>
          <w:sz w:val="24"/>
        </w:rPr>
        <w:t>Почему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появились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деньги?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люди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договаривались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том,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какой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товар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будет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выступать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качестве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денег?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учеников.)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Предлагаю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сыграть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игру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«Почему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появились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деньги».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21149">
        <w:rPr>
          <w:rFonts w:ascii="Times New Roman" w:hAnsi="Times New Roman" w:cs="Times New Roman"/>
          <w:b/>
          <w:i/>
          <w:sz w:val="24"/>
        </w:rPr>
        <w:t>Проблемное задание.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Представьте,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жители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страны,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которой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пока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изобрели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будете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получать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нужно?</w:t>
      </w:r>
      <w:r>
        <w:rPr>
          <w:rFonts w:ascii="Times New Roman" w:hAnsi="Times New Roman" w:cs="Times New Roman"/>
          <w:sz w:val="24"/>
        </w:rPr>
        <w:t xml:space="preserve"> </w:t>
      </w:r>
      <w:r w:rsidR="00E21149" w:rsidRPr="00E21149">
        <w:rPr>
          <w:rFonts w:ascii="Times New Roman" w:hAnsi="Times New Roman" w:cs="Times New Roman"/>
          <w:i/>
          <w:sz w:val="24"/>
        </w:rPr>
        <w:t>(</w:t>
      </w:r>
      <w:r w:rsidRPr="00E21149">
        <w:rPr>
          <w:rFonts w:ascii="Times New Roman" w:hAnsi="Times New Roman" w:cs="Times New Roman"/>
          <w:i/>
          <w:sz w:val="24"/>
        </w:rPr>
        <w:t>Обменивать одни товары на другие.)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половины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жителей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линейки,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ручки,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карандаша.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Согласитесь,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вещи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нужные,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ведь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учитесь.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есть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другие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предметы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(например,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бисер,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тетрадь,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конфета).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Один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этих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товаров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вам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надо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обменять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линейку,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карандаш,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ручку.</w:t>
      </w:r>
    </w:p>
    <w:p w:rsid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(Ученики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обмениваются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указанными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предметами.)</w:t>
      </w:r>
    </w:p>
    <w:p w:rsidR="00E910EA" w:rsidRPr="00E21149" w:rsidRDefault="00E910EA" w:rsidP="00E910EA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E21149">
        <w:rPr>
          <w:rFonts w:ascii="Times New Roman" w:hAnsi="Times New Roman" w:cs="Times New Roman"/>
          <w:b/>
          <w:i/>
          <w:sz w:val="24"/>
        </w:rPr>
        <w:t>Вопросы к классу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выменяли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ручку,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линейку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карандаш?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Почему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менялись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бисер?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ним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будете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делать?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Легко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будет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следующий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обменять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бисер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необходимый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вам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товар?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Почему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менялись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конфету?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сделать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конфетой?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Легко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будет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следующий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обменять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конфету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необходимый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вам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товар?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следующий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раз,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когда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вам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надо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будет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меняться,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какому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товару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отдадите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предпочтение?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учеников.)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Товар,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который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охотнее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всего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использовался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нашем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обмене,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стал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заменителем,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эквивалентом,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21149">
        <w:rPr>
          <w:rFonts w:ascii="Times New Roman" w:hAnsi="Times New Roman" w:cs="Times New Roman"/>
          <w:i/>
          <w:sz w:val="24"/>
        </w:rPr>
        <w:t>Общая причина возникновения денег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общественное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разделение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труда.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Товарное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производство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возможно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без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могут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существовать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без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товарного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производства.</w:t>
      </w:r>
    </w:p>
    <w:p w:rsidR="00E910EA" w:rsidRPr="00E21149" w:rsidRDefault="00E910EA" w:rsidP="00E910EA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E21149">
        <w:rPr>
          <w:rFonts w:ascii="Times New Roman" w:hAnsi="Times New Roman" w:cs="Times New Roman"/>
          <w:i/>
          <w:sz w:val="24"/>
        </w:rPr>
        <w:t>Частные причины возникновения денег: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необходимы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измерения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затрат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создание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продукта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общественное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признание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труда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возможно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через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обмен;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уровень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производительных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сил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предопределяет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распределение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материальных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благ;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наиболее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действенный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метод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материальное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стимулирование.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мере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расширения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обмена,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особенно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возникновением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общественного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разделения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труда,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между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производителями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продуктов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меновых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операциях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возникали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существенные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трудности.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Бартер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становился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громоздким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неудобным.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Некоторые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товары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приобретали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особый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статус,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начинали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играть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роль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общего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эквивалента.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21149">
        <w:rPr>
          <w:rFonts w:ascii="Times New Roman" w:hAnsi="Times New Roman" w:cs="Times New Roman"/>
          <w:b/>
          <w:i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парах,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составьте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схему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«Причины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возникновения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денег»,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используя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перечень: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переход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натурального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хозяйства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товарному;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разделение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труда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возникновение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специализации;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трудности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определения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стоимости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различных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товаров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обмене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излишками;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4)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выделение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особого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товара,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служащего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всеобщим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эквивалентом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обмене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задания.)</w:t>
      </w:r>
    </w:p>
    <w:p w:rsidR="00E910EA" w:rsidRPr="00E21149" w:rsidRDefault="00E910EA" w:rsidP="00E910EA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21149">
        <w:rPr>
          <w:rFonts w:ascii="Times New Roman" w:hAnsi="Times New Roman" w:cs="Times New Roman"/>
          <w:b/>
          <w:sz w:val="24"/>
        </w:rPr>
        <w:t>2. Функции денег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ежедневно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совершаете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различные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денежные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операции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покупаете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иной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товар,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берете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взаймы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одалживаете.</w:t>
      </w:r>
      <w:r w:rsidR="00E21149"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задумываетесь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том,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какую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функцию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выполняют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каждом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конкретном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случае.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21149">
        <w:rPr>
          <w:rFonts w:ascii="Times New Roman" w:hAnsi="Times New Roman" w:cs="Times New Roman"/>
          <w:b/>
          <w:i/>
          <w:sz w:val="24"/>
        </w:rPr>
        <w:t>Проблемное задание.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Разделитесь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две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группы.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Каждая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группа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получит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индивидуальное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задание,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затем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представит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результаты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своей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работы.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21149">
        <w:rPr>
          <w:rFonts w:ascii="Times New Roman" w:hAnsi="Times New Roman" w:cs="Times New Roman"/>
          <w:b/>
          <w:i/>
          <w:sz w:val="24"/>
        </w:rPr>
        <w:t>Задание для первой группы: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учебника,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различными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информационными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источниками,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заполните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таблицу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«Функции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денег».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21149">
        <w:rPr>
          <w:rFonts w:ascii="Times New Roman" w:hAnsi="Times New Roman" w:cs="Times New Roman"/>
          <w:b/>
          <w:i/>
          <w:sz w:val="24"/>
        </w:rPr>
        <w:t>Задание для второй группы: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учебника,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различными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информационными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источниками,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составьте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схему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«Функции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денег».</w:t>
      </w:r>
    </w:p>
    <w:p w:rsidR="00E910EA" w:rsidRPr="00E21149" w:rsidRDefault="00E910EA" w:rsidP="00E910EA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E21149">
        <w:rPr>
          <w:rFonts w:ascii="Times New Roman" w:hAnsi="Times New Roman" w:cs="Times New Roman"/>
          <w:i/>
          <w:sz w:val="24"/>
        </w:rPr>
        <w:t>Презентация работы первой группы</w:t>
      </w:r>
    </w:p>
    <w:p w:rsidR="00E910EA" w:rsidRPr="00E21149" w:rsidRDefault="00E910EA" w:rsidP="00E2114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21149">
        <w:rPr>
          <w:rFonts w:ascii="Times New Roman" w:hAnsi="Times New Roman" w:cs="Times New Roman"/>
          <w:b/>
          <w:sz w:val="24"/>
        </w:rPr>
        <w:t>Функции денег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9"/>
        <w:gridCol w:w="8067"/>
      </w:tblGrid>
      <w:tr w:rsidR="00E910EA" w:rsidRPr="00E910EA" w:rsidTr="00E910EA">
        <w:trPr>
          <w:trHeight w:val="65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EA" w:rsidRPr="00E910EA" w:rsidRDefault="00E910EA" w:rsidP="00E910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0EA">
              <w:rPr>
                <w:rFonts w:ascii="Times New Roman" w:hAnsi="Times New Roman" w:cs="Times New Roman"/>
                <w:b/>
                <w:sz w:val="24"/>
              </w:rPr>
              <w:t>Функция</w:t>
            </w:r>
          </w:p>
        </w:tc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EA" w:rsidRPr="00E910EA" w:rsidRDefault="00E910EA" w:rsidP="00E910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0EA">
              <w:rPr>
                <w:rFonts w:ascii="Times New Roman" w:hAnsi="Times New Roman" w:cs="Times New Roman"/>
                <w:b/>
                <w:sz w:val="24"/>
              </w:rPr>
              <w:t>Характеристика</w:t>
            </w:r>
          </w:p>
        </w:tc>
      </w:tr>
      <w:tr w:rsidR="00E910EA" w:rsidRPr="00E910EA" w:rsidTr="00E910EA">
        <w:trPr>
          <w:trHeight w:val="2675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EA" w:rsidRPr="00E910EA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lastRenderedPageBreak/>
              <w:t>Средство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обращения</w:t>
            </w:r>
          </w:p>
        </w:tc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EA" w:rsidRPr="00E910EA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Деньги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выступают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роли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посредника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обмене.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свойство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быстро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издержек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обмениваться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любой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товар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услугу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(ликвидность)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определяет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ценность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денег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делает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функцию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денег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важной.</w:t>
            </w:r>
          </w:p>
          <w:p w:rsidR="00E910EA" w:rsidRPr="00E910EA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деньги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(Д)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можно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купить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товар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(Т):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E910EA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E910EA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продать: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E910EA">
              <w:rPr>
                <w:rFonts w:ascii="Times New Roman" w:hAnsi="Times New Roman" w:cs="Times New Roman"/>
                <w:sz w:val="24"/>
              </w:rPr>
              <w:t>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Приобретенный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товар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можно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перепродать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большую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цену,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прибылью: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E910EA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E910EA">
              <w:rPr>
                <w:rFonts w:ascii="Times New Roman" w:hAnsi="Times New Roman" w:cs="Times New Roman"/>
                <w:sz w:val="24"/>
              </w:rPr>
              <w:t>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Имея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избытке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одну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вещь,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ее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можно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продать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того,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чтобы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купить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другую: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E910EA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E910EA">
              <w:rPr>
                <w:rFonts w:ascii="Times New Roman" w:hAnsi="Times New Roman" w:cs="Times New Roman"/>
                <w:sz w:val="24"/>
              </w:rPr>
              <w:t>Т.</w:t>
            </w:r>
          </w:p>
          <w:p w:rsidR="00E910EA" w:rsidRPr="00E910EA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Самым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распространенным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средством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современном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обществе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являются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кредитные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деньги.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США,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например,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большая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обменных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операций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происходит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вкладов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востребования.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Покупатели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поручения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своим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банкам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передать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собственности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определенную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своих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вкладов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продавцам.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Наличные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деньги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здесь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фигурируют.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Кредитные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карточки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позволяют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населению,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наличные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деньги,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оплачивать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большинство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покупок</w:t>
            </w:r>
          </w:p>
        </w:tc>
      </w:tr>
      <w:tr w:rsidR="00E910EA" w:rsidRPr="00E910EA" w:rsidTr="00E910EA">
        <w:trPr>
          <w:trHeight w:val="791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EA" w:rsidRPr="00E910EA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Мера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стоимости</w:t>
            </w:r>
          </w:p>
        </w:tc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EA" w:rsidRPr="00E910EA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Деньги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играют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счетной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E910EA">
              <w:rPr>
                <w:rFonts w:ascii="Times New Roman" w:hAnsi="Times New Roman" w:cs="Times New Roman"/>
                <w:sz w:val="24"/>
              </w:rPr>
              <w:t>общепринятого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измерителя,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позволяющего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сравнить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величины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(например,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инженера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услугами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банкира).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Благодаря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деньгам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определяется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сравнительная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товаров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услуг.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Они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ускоряют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товаров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несколько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раз,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высвобождают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покупателей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продавцов,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вносят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множество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дополнительных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удобств</w:t>
            </w:r>
          </w:p>
        </w:tc>
      </w:tr>
      <w:tr w:rsidR="00E21149" w:rsidRPr="00E910EA" w:rsidTr="00E03B21">
        <w:trPr>
          <w:trHeight w:val="2208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1149" w:rsidRPr="00E910EA" w:rsidRDefault="00E21149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Средство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накопления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(сбережения)</w:t>
            </w:r>
          </w:p>
        </w:tc>
        <w:tc>
          <w:tcPr>
            <w:tcW w:w="37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1149" w:rsidRPr="00E910EA" w:rsidRDefault="00E21149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Деньги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позволяют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того,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продано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сегодня,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покупки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чего-либо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завтра.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Так,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торговец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отложить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деньги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продажи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закупку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новой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партии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товара.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Сбережения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E910EA">
              <w:rPr>
                <w:rFonts w:ascii="Times New Roman" w:hAnsi="Times New Roman" w:cs="Times New Roman"/>
                <w:sz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важных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доходов.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люди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могут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позволить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себе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приобретать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крупные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вещи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пережидать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неблагоприятные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периоды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(например,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потеря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работы,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болезнь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п.).</w:t>
            </w:r>
          </w:p>
          <w:p w:rsidR="00E21149" w:rsidRPr="00E910EA" w:rsidRDefault="00E21149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Коммерческие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сберегательные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банки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принимают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деньги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именно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накопления.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Они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начисляют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проценты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вклад</w:t>
            </w:r>
          </w:p>
        </w:tc>
      </w:tr>
      <w:tr w:rsidR="00E910EA" w:rsidRPr="00E910EA" w:rsidTr="00E910EA">
        <w:trPr>
          <w:trHeight w:val="65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EA" w:rsidRPr="00E910EA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Средство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платежа</w:t>
            </w:r>
          </w:p>
        </w:tc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EA" w:rsidRPr="00E910EA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Деньги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используются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погашения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(выплата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заработной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платы,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оплата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штрафов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п.),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обслуживания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платежей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сферы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товарооборота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(налоги,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выплаты)</w:t>
            </w:r>
          </w:p>
        </w:tc>
      </w:tr>
      <w:tr w:rsidR="00E910EA" w:rsidRPr="00E910EA" w:rsidTr="00E910EA">
        <w:trPr>
          <w:trHeight w:val="65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EA" w:rsidRPr="00E910EA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Мировые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деньги</w:t>
            </w:r>
          </w:p>
        </w:tc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EA" w:rsidRPr="00E910EA" w:rsidRDefault="00E910EA" w:rsidP="00E910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910EA">
              <w:rPr>
                <w:rFonts w:ascii="Times New Roman" w:hAnsi="Times New Roman" w:cs="Times New Roman"/>
                <w:sz w:val="24"/>
              </w:rPr>
              <w:t>Деньги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используются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системе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международных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экономических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отношений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(например,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оплата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поставок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товаров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различными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странами,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кредиты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государствам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п.).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мире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существуют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денежного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0EA">
              <w:rPr>
                <w:rFonts w:ascii="Times New Roman" w:hAnsi="Times New Roman" w:cs="Times New Roman"/>
                <w:sz w:val="24"/>
              </w:rPr>
              <w:t>обращения</w:t>
            </w:r>
          </w:p>
        </w:tc>
      </w:tr>
    </w:tbl>
    <w:p w:rsidR="00E910EA" w:rsidRPr="00E21149" w:rsidRDefault="00E910EA" w:rsidP="00E910EA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E21149">
        <w:rPr>
          <w:rFonts w:ascii="Times New Roman" w:hAnsi="Times New Roman" w:cs="Times New Roman"/>
          <w:i/>
          <w:sz w:val="24"/>
        </w:rPr>
        <w:t>Презентация работы второй группы</w:t>
      </w:r>
    </w:p>
    <w:p w:rsidR="00E910EA" w:rsidRDefault="0069157A" w:rsidP="00E910E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209.25pt">
            <v:imagedata r:id="rId4" o:title="1"/>
          </v:shape>
        </w:pic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Один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экономист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дал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оригинальное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определение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назвал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единственной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вещью,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которой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получаем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пользу,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освобождаясь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(отдавая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другим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людям).</w:t>
      </w:r>
    </w:p>
    <w:p w:rsidR="00E910EA" w:rsidRPr="00E21149" w:rsidRDefault="00E910EA" w:rsidP="00E910EA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E21149">
        <w:rPr>
          <w:rFonts w:ascii="Times New Roman" w:hAnsi="Times New Roman" w:cs="Times New Roman"/>
          <w:b/>
          <w:i/>
          <w:sz w:val="24"/>
        </w:rPr>
        <w:t>Вопросы к классу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Какая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функция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ваш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взгляд,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является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наиболее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важной?</w:t>
      </w:r>
    </w:p>
    <w:p w:rsidR="00E21149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E910EA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ставить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вопрос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подобным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образом?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Почему?</w:t>
      </w:r>
    </w:p>
    <w:p w:rsid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учеников.)</w:t>
      </w:r>
    </w:p>
    <w:p w:rsidR="00E910EA" w:rsidRPr="00E21149" w:rsidRDefault="00E910EA" w:rsidP="00E910EA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21149">
        <w:rPr>
          <w:rFonts w:ascii="Times New Roman" w:hAnsi="Times New Roman" w:cs="Times New Roman"/>
          <w:b/>
          <w:sz w:val="24"/>
        </w:rPr>
        <w:t>3. Как изменялись деньги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21149">
        <w:rPr>
          <w:rFonts w:ascii="Times New Roman" w:hAnsi="Times New Roman" w:cs="Times New Roman"/>
          <w:b/>
          <w:i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учебника,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рубрикой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«Путешествие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прошлое»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(с.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109)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дополнительным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материалом,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вопросы.</w:t>
      </w:r>
    </w:p>
    <w:p w:rsidR="00E910EA" w:rsidRPr="00C1460E" w:rsidRDefault="00E910EA" w:rsidP="00E2114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1460E">
        <w:rPr>
          <w:rFonts w:ascii="Times New Roman" w:hAnsi="Times New Roman" w:cs="Times New Roman"/>
          <w:b/>
          <w:sz w:val="24"/>
        </w:rPr>
        <w:t>Дополнительный материал</w:t>
      </w:r>
    </w:p>
    <w:p w:rsidR="00E910EA" w:rsidRPr="00E21149" w:rsidRDefault="00E910EA" w:rsidP="00E2114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21149">
        <w:rPr>
          <w:rFonts w:ascii="Times New Roman" w:hAnsi="Times New Roman" w:cs="Times New Roman"/>
          <w:b/>
          <w:sz w:val="24"/>
        </w:rPr>
        <w:t>Из истории денег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роли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первых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народов,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занимавшихся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животноводством,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выступал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скот.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Китае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Японии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всеобщим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эквивалентом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был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рис,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Юго-Восточной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Азии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саго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(крупа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крахмала),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Африке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куски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соли,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табак,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раковины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каури,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Южной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Америке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шары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каучука,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Китае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спрессованные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бруски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чайных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листьев,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Тибете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грецкие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орехи.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качестве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туземцы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Африки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Америки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использо</w:t>
      </w:r>
      <w:bookmarkStart w:id="0" w:name="_GoBack"/>
      <w:bookmarkEnd w:id="0"/>
      <w:r w:rsidRPr="00E910EA">
        <w:rPr>
          <w:rFonts w:ascii="Times New Roman" w:hAnsi="Times New Roman" w:cs="Times New Roman"/>
          <w:sz w:val="24"/>
        </w:rPr>
        <w:t>вали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ткань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стеклянные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бусы,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ввезенные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белыми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колонизаторами.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Сибири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Северной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Америки,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также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древних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славян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деньгами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служила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пушнина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(шкуры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соболя,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песца,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норки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п.).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Китайцы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утверждают,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начали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чеканить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3000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э.,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однако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первые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известные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археологические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находки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относятся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VII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Эти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были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форме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бруска,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изготовлялись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они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малоазиатском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царстве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Лидия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(сейчас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территория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Турции)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сплава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серебра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золота.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Отчеканенный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рисунок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играл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роль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печати,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клейма,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которым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правитель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гарантировал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точность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массы.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греческих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монетах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изображалось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местное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божество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посвященное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животное.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Александр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Македонский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первым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стал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чеканить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круглые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своим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изображением.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римлян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долгое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время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имела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хождение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крупная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медная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четырехугольной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формы.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основным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платежным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средством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Малой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Азии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становятся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золотые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монеты.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Древней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Греции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чеканили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серебра,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Византии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(TV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э.),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Китае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Японии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(VII</w:t>
      </w:r>
      <w:r>
        <w:rPr>
          <w:rFonts w:ascii="Times New Roman" w:hAnsi="Times New Roman" w:cs="Times New Roman"/>
          <w:sz w:val="24"/>
        </w:rPr>
        <w:t>-</w:t>
      </w:r>
      <w:r w:rsidRPr="00E910EA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вв.)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железа,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островах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Суматре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Яве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(XV</w:t>
      </w:r>
      <w:r>
        <w:rPr>
          <w:rFonts w:ascii="Times New Roman" w:hAnsi="Times New Roman" w:cs="Times New Roman"/>
          <w:sz w:val="24"/>
        </w:rPr>
        <w:t>-</w:t>
      </w:r>
      <w:r w:rsidRPr="00E910EA">
        <w:rPr>
          <w:rFonts w:ascii="Times New Roman" w:hAnsi="Times New Roman" w:cs="Times New Roman"/>
          <w:sz w:val="24"/>
        </w:rPr>
        <w:t>XVI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вв.)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олова.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Первые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бумажные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появились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Китае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примерно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Европе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нехватке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использовались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кожаные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лишь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качестве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временной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меры.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Европе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первой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ввела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обращение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бумажные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(банкноты)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Швеция.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Банкноты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которые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объявлены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правительством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обязательное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приему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средство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обращения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законное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средство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оплаты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долгов.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России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бумажные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появились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Екатерине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II.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Ассигнации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25,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50,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75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100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свободно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обменивались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медные,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золотые,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серебряные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монеты.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1828</w:t>
      </w:r>
      <w:r>
        <w:rPr>
          <w:rFonts w:ascii="Times New Roman" w:hAnsi="Times New Roman" w:cs="Times New Roman"/>
          <w:sz w:val="24"/>
        </w:rPr>
        <w:t>-</w:t>
      </w:r>
      <w:r w:rsidRPr="00E910EA">
        <w:rPr>
          <w:rFonts w:ascii="Times New Roman" w:hAnsi="Times New Roman" w:cs="Times New Roman"/>
          <w:sz w:val="24"/>
        </w:rPr>
        <w:t>1845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гг.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чеканились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платиновые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(3,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р.),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конце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XIX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обращении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находилась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золотая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необычного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номинала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37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коп.</w:t>
      </w:r>
    </w:p>
    <w:p w:rsidR="00E910EA" w:rsidRPr="00E21149" w:rsidRDefault="00E910EA" w:rsidP="00E910EA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E21149">
        <w:rPr>
          <w:rFonts w:ascii="Times New Roman" w:hAnsi="Times New Roman" w:cs="Times New Roman"/>
          <w:b/>
          <w:i/>
          <w:sz w:val="24"/>
        </w:rPr>
        <w:t>Вопросы к классу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Когда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появились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деньги?</w:t>
      </w:r>
    </w:p>
    <w:p w:rsid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Какой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путь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они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прошли?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учеников.)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отличие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примитивных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предметов,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которые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служили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посредниками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обмене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древности,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металлические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обладали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такими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важными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свойствами,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как:</w:t>
      </w:r>
    </w:p>
    <w:p w:rsidR="00E910EA" w:rsidRPr="00E910EA" w:rsidRDefault="00E21149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однородность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(деньги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одного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и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того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же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достоинства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имели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равную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стоимость);</w:t>
      </w:r>
    </w:p>
    <w:p w:rsidR="00E910EA" w:rsidRPr="00E910EA" w:rsidRDefault="00E21149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портативность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(удобны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для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хранения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и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переноски);</w:t>
      </w:r>
    </w:p>
    <w:p w:rsidR="00E910EA" w:rsidRPr="00E910EA" w:rsidRDefault="00E21149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долговечность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(металлы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не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стареют);</w:t>
      </w:r>
    </w:p>
    <w:p w:rsidR="00E910EA" w:rsidRPr="00E910EA" w:rsidRDefault="00E21149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делимость;</w:t>
      </w:r>
    </w:p>
    <w:p w:rsidR="00E21149" w:rsidRDefault="00E21149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стабильность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(стоимость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денег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одинакова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в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разные</w:t>
      </w:r>
      <w:r w:rsidR="00E910EA">
        <w:rPr>
          <w:rFonts w:ascii="Times New Roman" w:hAnsi="Times New Roman" w:cs="Times New Roman"/>
          <w:sz w:val="24"/>
        </w:rPr>
        <w:t xml:space="preserve"> </w:t>
      </w:r>
      <w:r w:rsidR="00E910EA" w:rsidRPr="00E910EA">
        <w:rPr>
          <w:rFonts w:ascii="Times New Roman" w:hAnsi="Times New Roman" w:cs="Times New Roman"/>
          <w:sz w:val="24"/>
        </w:rPr>
        <w:t>времена).</w:t>
      </w:r>
    </w:p>
    <w:p w:rsidR="00375FA1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375FA1">
        <w:rPr>
          <w:rFonts w:ascii="Times New Roman" w:hAnsi="Times New Roman" w:cs="Times New Roman"/>
          <w:b/>
          <w:i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изучите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текст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рубрики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«Жил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свете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человек»</w:t>
      </w:r>
      <w:r w:rsidR="00375FA1"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108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учебника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вопросы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после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него.</w:t>
      </w:r>
    </w:p>
    <w:p w:rsidR="00E910EA" w:rsidRPr="00375FA1" w:rsidRDefault="00E910EA" w:rsidP="00E910EA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375FA1">
        <w:rPr>
          <w:rFonts w:ascii="Times New Roman" w:hAnsi="Times New Roman" w:cs="Times New Roman"/>
          <w:b/>
          <w:i/>
          <w:sz w:val="24"/>
        </w:rPr>
        <w:t>Вопросы к классу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</w:t>
      </w:r>
      <w:r w:rsidR="00375FA1">
        <w:rPr>
          <w:rFonts w:ascii="Times New Roman" w:hAnsi="Times New Roman" w:cs="Times New Roman"/>
          <w:sz w:val="24"/>
        </w:rPr>
        <w:t>.</w:t>
      </w:r>
      <w:r w:rsidRPr="00E910EA">
        <w:rPr>
          <w:rFonts w:ascii="Times New Roman" w:hAnsi="Times New Roman" w:cs="Times New Roman"/>
          <w:sz w:val="24"/>
        </w:rPr>
        <w:t>Ю.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Витте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характеризовал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сподвижник?</w:t>
      </w:r>
    </w:p>
    <w:p w:rsidR="00375FA1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910EA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реформы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проводил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Витте?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учеников.)</w:t>
      </w:r>
    </w:p>
    <w:p w:rsidR="00E910EA" w:rsidRPr="00375FA1" w:rsidRDefault="00E910EA" w:rsidP="00E910EA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75FA1">
        <w:rPr>
          <w:rFonts w:ascii="Times New Roman" w:hAnsi="Times New Roman" w:cs="Times New Roman"/>
          <w:b/>
          <w:sz w:val="24"/>
        </w:rPr>
        <w:t>V. Рефлексия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Составьте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10EA">
        <w:rPr>
          <w:rFonts w:ascii="Times New Roman" w:hAnsi="Times New Roman" w:cs="Times New Roman"/>
          <w:sz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словом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«деньги».</w:t>
      </w:r>
    </w:p>
    <w:p w:rsidR="00E910EA" w:rsidRPr="00375FA1" w:rsidRDefault="00E910EA" w:rsidP="00E910EA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75FA1">
        <w:rPr>
          <w:rFonts w:ascii="Times New Roman" w:hAnsi="Times New Roman" w:cs="Times New Roman"/>
          <w:b/>
          <w:sz w:val="24"/>
        </w:rPr>
        <w:t>VI. Подведение итогов уроков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Проверим,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насколько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хорошо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усвоили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новые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знания.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Представьте,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присутствуете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заседании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дискуссионного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клуба: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«Деньги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благо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зло?»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Выскажите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свое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мнение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данному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вопросу.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lastRenderedPageBreak/>
        <w:t>(Проводится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мини-дискуссия.)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Выполните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задания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-</w:t>
      </w:r>
      <w:r w:rsidRPr="00E910E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рубрики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классе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дома»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111,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112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учебника.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Незнайка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написал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рассказ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тему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вчера,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сегодня,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завтра».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всегда,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многое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напутал.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Помогите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Незнайке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исправить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рассказ.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существуют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незапамятных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времен.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тех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пор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Земле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появились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люди,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они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торговали,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покупали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вещи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кредит,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копили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этого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сокровища.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Особенно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часто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они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зарывали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клады,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потерялись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украли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чужие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люди.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Клады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древние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вклады.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разных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качестве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использовались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одни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же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предметы.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Народы,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которые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занимались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скотоводством,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качестве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использовали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шкуры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животных.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Шкуры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никому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нужны,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поэтому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легко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меняли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что-то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необходимое.</w:t>
      </w:r>
    </w:p>
    <w:p w:rsid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Металлические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появились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тех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народов,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которые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жили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поблизости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залежей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золота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серебра.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старину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золото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находили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больших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слитках,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эти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слитки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разрубали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маленькие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кусочки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так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появились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рубли.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Рубли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менять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наконечники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копий</w:t>
      </w:r>
      <w:r>
        <w:rPr>
          <w:rFonts w:ascii="Times New Roman" w:hAnsi="Times New Roman" w:cs="Times New Roman"/>
          <w:sz w:val="24"/>
        </w:rPr>
        <w:t xml:space="preserve"> - </w:t>
      </w:r>
      <w:r w:rsidRPr="00E910EA">
        <w:rPr>
          <w:rFonts w:ascii="Times New Roman" w:hAnsi="Times New Roman" w:cs="Times New Roman"/>
          <w:sz w:val="24"/>
        </w:rPr>
        <w:t>так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появились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копейки.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становилось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больше,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стали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рисовать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бумаге.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Бумажные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складывать,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металлические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согнешь.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бумажных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деньгах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что-нибудь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запирать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10EA">
        <w:rPr>
          <w:rFonts w:ascii="Times New Roman" w:hAnsi="Times New Roman" w:cs="Times New Roman"/>
          <w:sz w:val="24"/>
        </w:rPr>
        <w:t>памяти,,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монете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напишешь.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будущем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станут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компьютерными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виртуальными.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Например,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захотелось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Пончику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пирожков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повидлом,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включает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компьютер,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выходит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передает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электронной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почте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магазин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свою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чековую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книжку.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магазине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этой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книжки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переписывают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номера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зачеркивают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эти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номера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карточке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лото.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потом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отсылают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чековую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книжку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назад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Пончику.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10EA">
        <w:rPr>
          <w:rFonts w:ascii="Times New Roman" w:hAnsi="Times New Roman" w:cs="Times New Roman"/>
          <w:sz w:val="24"/>
        </w:rPr>
        <w:t>Знайке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нужны,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потому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него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есть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кредитная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карточка.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Когда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ней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заканчиваются,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идет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магазин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покупает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новую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карточку.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заданий.)</w:t>
      </w:r>
    </w:p>
    <w:p w:rsidR="00E910EA" w:rsidRPr="00375FA1" w:rsidRDefault="00E910EA" w:rsidP="00E910EA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75FA1">
        <w:rPr>
          <w:rFonts w:ascii="Times New Roman" w:hAnsi="Times New Roman" w:cs="Times New Roman"/>
          <w:b/>
          <w:sz w:val="24"/>
        </w:rPr>
        <w:t>Домашнее задание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Прочитать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учебника.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Выполнить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задания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рубрики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«В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классе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дома»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112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учебника.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  <w:r w:rsidRPr="00E910EA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Подготовить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сообщение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тему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«Возможно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существование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общества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без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денег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современном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уровне</w:t>
      </w:r>
      <w:r>
        <w:rPr>
          <w:rFonts w:ascii="Times New Roman" w:hAnsi="Times New Roman" w:cs="Times New Roman"/>
          <w:sz w:val="24"/>
        </w:rPr>
        <w:t xml:space="preserve"> </w:t>
      </w:r>
      <w:r w:rsidRPr="00E910EA">
        <w:rPr>
          <w:rFonts w:ascii="Times New Roman" w:hAnsi="Times New Roman" w:cs="Times New Roman"/>
          <w:sz w:val="24"/>
        </w:rPr>
        <w:t>развития?»</w:t>
      </w:r>
    </w:p>
    <w:p w:rsidR="00E910EA" w:rsidRPr="00E910EA" w:rsidRDefault="00E910EA" w:rsidP="00E910EA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E910EA" w:rsidRPr="00E910EA" w:rsidSect="00E910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A"/>
    <w:rsid w:val="00375FA1"/>
    <w:rsid w:val="0065041A"/>
    <w:rsid w:val="0069157A"/>
    <w:rsid w:val="00694BFE"/>
    <w:rsid w:val="00C1460E"/>
    <w:rsid w:val="00D816BC"/>
    <w:rsid w:val="00E21149"/>
    <w:rsid w:val="00E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A3A8"/>
  <w15:chartTrackingRefBased/>
  <w15:docId w15:val="{2A8806F6-F7B8-4B0D-8B7B-1A075B13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0EA"/>
    <w:pPr>
      <w:spacing w:after="0" w:line="240" w:lineRule="auto"/>
    </w:pPr>
  </w:style>
  <w:style w:type="table" w:styleId="a4">
    <w:name w:val="Table Grid"/>
    <w:basedOn w:val="a1"/>
    <w:uiPriority w:val="39"/>
    <w:rsid w:val="00E9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2019-03-31T08:25:00Z</dcterms:created>
  <dcterms:modified xsi:type="dcterms:W3CDTF">2019-03-31T09:01:00Z</dcterms:modified>
</cp:coreProperties>
</file>