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A74828" w:rsidP="00A74828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828">
        <w:rPr>
          <w:rFonts w:ascii="Times New Roman" w:hAnsi="Times New Roman" w:cs="Times New Roman"/>
          <w:b/>
          <w:sz w:val="20"/>
          <w:szCs w:val="20"/>
        </w:rPr>
        <w:t>УРОК 9. ЦЕРКОВНАЯ РЕФОРМА. ПОЛОЖЕНИЕ ТРАДИЦИОННЫХ КОНФЕССИЙ (§ 8)</w:t>
      </w:r>
    </w:p>
    <w:p w:rsidR="00046583" w:rsidRPr="00A11EFF" w:rsidRDefault="00EF5935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Пётр I и церковь.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Упразднение патриаршества.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Феофан Прокопович.</w:t>
            </w:r>
          </w:p>
          <w:p w:rsidR="008B1443" w:rsidRPr="00101FCE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Старообрядцы и другие конфессии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A74828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101FCE" w:rsidRDefault="00A74828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8. Фрагменты документов, трудов историков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826B41" w:rsidRDefault="00A74828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Синод, конфессия, регламент, обер-прокурор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6153E5" w:rsidRPr="00101FCE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г.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упразднение патриаршества, учреждение Святейшего синода, принятие Духовного регламента</w:t>
            </w:r>
          </w:p>
        </w:tc>
      </w:tr>
      <w:tr w:rsidR="00A74828" w:rsidRPr="00A11EFF" w:rsidTr="00405CF2">
        <w:tc>
          <w:tcPr>
            <w:tcW w:w="2500" w:type="pct"/>
          </w:tcPr>
          <w:p w:rsidR="00A74828" w:rsidRDefault="00A74828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 Яворский. Феофан Прокопович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8.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 Используя дополнительные материалы, составьте схему церковной иерархии в России до церковной реформы 1721 г. и после её проведения.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 Напишите в тетради эссе о церковной реформе Петра I. Определите её цель и задачи. Решёнными ли были эти задачи?</w:t>
            </w:r>
          </w:p>
          <w:p w:rsidR="00826B41" w:rsidRPr="00101FCE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 Сравните старообрядчество с ересями, существовавшими в европейских странах. Используя Интернет, выясните, в каких странах мира существуют поселения старообрядцев в наши дни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6153E5" w:rsidRPr="00A11EFF" w:rsidRDefault="00A74828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Оцените роль РПЦ в жизни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Российского государства. С по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ощью каких мер Пётр I стре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мился поставить церковь на службу государству? Удалось ли ему это?</w:t>
            </w:r>
          </w:p>
        </w:tc>
        <w:tc>
          <w:tcPr>
            <w:tcW w:w="1250" w:type="pct"/>
          </w:tcPr>
          <w:p w:rsidR="00A11EFF" w:rsidRPr="00101FCE" w:rsidRDefault="00A74828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причинно-след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ственные связи исторических процессов, прогнозировать их последствия</w:t>
            </w:r>
          </w:p>
        </w:tc>
        <w:tc>
          <w:tcPr>
            <w:tcW w:w="1250" w:type="pct"/>
          </w:tcPr>
          <w:p w:rsidR="00A11EFF" w:rsidRPr="00A11EFF" w:rsidRDefault="00A74828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8B1443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Какую роль играла католическая церковь в жизни Западной Европы в Новое время? Кто считался главой Русской православной церкви? Когда в России было установлено патриаршество? Кого из патриархов вы помните?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Какие изменения в отношениях государства и церкви произошли в России к концу XVII в.? Вспомните значение понятий: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ереси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раскол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старообрядчество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Покажите на карте районы, где было особенно много поселений старообрядцев.</w:t>
            </w:r>
          </w:p>
          <w:p w:rsidR="00A74828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Каковы были причины и последствия церковной реформы XVII в.? В чём её суть?</w:t>
            </w:r>
          </w:p>
        </w:tc>
        <w:tc>
          <w:tcPr>
            <w:tcW w:w="125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Привлекать межкурсовые, предметные знания.</w:t>
            </w:r>
          </w:p>
          <w:p w:rsid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роль церкви в государстве, выявлять изменения.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причинно-следственные связи и сущность исторических процессов.</w:t>
            </w:r>
          </w:p>
          <w:p w:rsidR="00A74828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сведения исторической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1250" w:type="pct"/>
          </w:tcPr>
          <w:p w:rsidR="00A11EFF" w:rsidRDefault="00A74828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.</w:t>
            </w:r>
          </w:p>
          <w:p w:rsidR="00A74828" w:rsidRPr="00EF5935" w:rsidRDefault="00EF593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Проясните с помощью словаря значение понятий: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конфессия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регламент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синод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7482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обер-прокурор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Прочитайте § 8. Какие изменения в положении церкви произошли при Петре I? Используйте</w:t>
            </w:r>
            <w:r w:rsidRPr="00EF59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фрагмент из Духовного регламента.</w:t>
            </w:r>
          </w:p>
          <w:p w:rsid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Пётр I стремился полностью подчинить церковь государству?</w:t>
            </w:r>
          </w:p>
          <w:p w:rsidR="008B1443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 дополнительные материалы, составьте схему церковной иерархии в России при Петре I</w:t>
            </w:r>
          </w:p>
        </w:tc>
        <w:tc>
          <w:tcPr>
            <w:tcW w:w="125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Определять значение слов, понятий.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 материалами параграфами.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Выявлять сущность и последствия исторического события, явления.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приёмы исторического анализа при работе с текстом.</w:t>
            </w:r>
          </w:p>
          <w:p w:rsidR="000D1DCD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Систематизировать информацию в виде схемы</w:t>
            </w:r>
          </w:p>
        </w:tc>
        <w:tc>
          <w:tcPr>
            <w:tcW w:w="1250" w:type="pct"/>
          </w:tcPr>
          <w:p w:rsid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Работа с текстом учебника, словарём, историческим источником.</w:t>
            </w:r>
          </w:p>
          <w:p w:rsidR="00A11EFF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бы вы оценили политику Петра I в отношении традиционных конфессий (см. п. 4 § 8)?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каких правах были ограничены старообрядцы, представители </w:t>
            </w:r>
            <w:proofErr w:type="spellStart"/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неправославных</w:t>
            </w:r>
            <w:proofErr w:type="spellEnd"/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конфессий?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Приведите примеры открытости российского общества начала XVIII в.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Расскажите о деятельности Феофана Прокоповича и епископа Питирима. Что было общего в их деятельности?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вы думаете, почему в XVIII в. светской власти удалось занять первенствующее положение по отношению к власти церковной?</w:t>
            </w:r>
          </w:p>
          <w:p w:rsidR="000D1DCD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Напишите эссе о церковной реформе Петра I. Определите её цель и задачи</w:t>
            </w:r>
          </w:p>
        </w:tc>
        <w:tc>
          <w:tcPr>
            <w:tcW w:w="125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Высказывать и аргументировать оценку деятельности исторического лица.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Рассказывать о деятельности исторической персоналии.</w:t>
            </w:r>
          </w:p>
          <w:p w:rsidR="00D13334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примерами мнение, выводы, в том числе в форме эссе</w:t>
            </w:r>
          </w:p>
        </w:tc>
        <w:tc>
          <w:tcPr>
            <w:tcW w:w="1250" w:type="pct"/>
          </w:tcPr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Рассказ.</w:t>
            </w:r>
          </w:p>
          <w:p w:rsidR="00A74828" w:rsidRPr="00A74828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A74828" w:rsidP="00A748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48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Творческая работа (эссе)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A74828" w:rsidRPr="00A74828" w:rsidRDefault="00A74828" w:rsidP="00A74828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4828">
        <w:rPr>
          <w:rFonts w:ascii="Times New Roman" w:hAnsi="Times New Roman" w:cs="Times New Roman"/>
          <w:b/>
          <w:sz w:val="20"/>
          <w:szCs w:val="20"/>
        </w:rPr>
        <w:t>Духовный регламент</w:t>
      </w:r>
      <w:r w:rsidRPr="00A7482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i/>
          <w:sz w:val="20"/>
          <w:szCs w:val="20"/>
        </w:rPr>
        <w:t>(извлечение)</w:t>
      </w:r>
    </w:p>
    <w:p w:rsidR="00A74828" w:rsidRPr="00A74828" w:rsidRDefault="00A74828" w:rsidP="00A74828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Восприяв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попечение о исправлении чина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Духовнаго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, а не видя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лучшаго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к тому способа,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 xml:space="preserve">паче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Соборнаго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Правительства. Понеже в единой персоне не без страсти бывает; к тому ж не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 xml:space="preserve">наследственная власть, того ради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вящше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брегут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>. Уставляем Духовную Коллегию, то есть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 xml:space="preserve">Духовное Соборное Правительство, которое по следующем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де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Регламенте, имеет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всякия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</w:t>
      </w:r>
      <w:r w:rsidRPr="00A74828">
        <w:rPr>
          <w:rFonts w:ascii="Times New Roman" w:hAnsi="Times New Roman" w:cs="Times New Roman"/>
          <w:sz w:val="20"/>
          <w:szCs w:val="20"/>
        </w:rPr>
        <w:t>ховныя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дела во Всероссийской Церкви управлять. И повелеваем всем верным подданным </w:t>
      </w:r>
      <w:proofErr w:type="gramStart"/>
      <w:r w:rsidRPr="00A74828">
        <w:rPr>
          <w:rFonts w:ascii="Times New Roman" w:hAnsi="Times New Roman" w:cs="Times New Roman"/>
          <w:sz w:val="20"/>
          <w:szCs w:val="20"/>
        </w:rPr>
        <w:t>Нашим</w:t>
      </w:r>
      <w:proofErr w:type="gramEnd"/>
      <w:r w:rsidRPr="00A74828">
        <w:rPr>
          <w:rFonts w:ascii="Times New Roman" w:hAnsi="Times New Roman" w:cs="Times New Roman"/>
          <w:sz w:val="20"/>
          <w:szCs w:val="20"/>
        </w:rPr>
        <w:t>,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всякаго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чина, Духовным и мирским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имети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сие за важное и сильное Правительство, и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 xml:space="preserve">у него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крайния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дел Духовным управы, решения и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вершения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просить, и судом его определённым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довольствоватися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>, и указов его слушать во всём, под великим за противление и ослушание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>наказанием, против прочих Коллегий.</w:t>
      </w:r>
    </w:p>
    <w:p w:rsidR="00A74828" w:rsidRPr="00A74828" w:rsidRDefault="00A74828" w:rsidP="00A74828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4828">
        <w:rPr>
          <w:rFonts w:ascii="Times New Roman" w:hAnsi="Times New Roman" w:cs="Times New Roman"/>
          <w:sz w:val="20"/>
          <w:szCs w:val="20"/>
        </w:rPr>
        <w:t>Должна же есть Коллегия сия, и новыми впредь правилами дополнять Регламент свой,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яковых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правил востребуют разные разных дел случаи.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Однакож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делать сие должна Коллегия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>Духовная на базе Нашего соизволения.</w:t>
      </w:r>
    </w:p>
    <w:p w:rsidR="00B263BC" w:rsidRDefault="00A74828" w:rsidP="00A74828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4828">
        <w:rPr>
          <w:rFonts w:ascii="Times New Roman" w:hAnsi="Times New Roman" w:cs="Times New Roman"/>
          <w:sz w:val="20"/>
          <w:szCs w:val="20"/>
        </w:rPr>
        <w:t xml:space="preserve">Определяем же в сей Духовной Коллегии быть именованным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зде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 xml:space="preserve"> Членам: единому Президенту,</w:t>
      </w:r>
      <w:r w:rsidR="00C339C8" w:rsidRPr="00C339C8">
        <w:rPr>
          <w:rFonts w:ascii="Times New Roman" w:hAnsi="Times New Roman" w:cs="Times New Roman"/>
          <w:sz w:val="20"/>
          <w:szCs w:val="20"/>
        </w:rPr>
        <w:t xml:space="preserve"> </w:t>
      </w:r>
      <w:r w:rsidRPr="00A74828">
        <w:rPr>
          <w:rFonts w:ascii="Times New Roman" w:hAnsi="Times New Roman" w:cs="Times New Roman"/>
          <w:sz w:val="20"/>
          <w:szCs w:val="20"/>
        </w:rPr>
        <w:t xml:space="preserve">двоим Вице-Президентам, четырём Советникам, четырём </w:t>
      </w:r>
      <w:proofErr w:type="spellStart"/>
      <w:r w:rsidRPr="00A74828">
        <w:rPr>
          <w:rFonts w:ascii="Times New Roman" w:hAnsi="Times New Roman" w:cs="Times New Roman"/>
          <w:sz w:val="20"/>
          <w:szCs w:val="20"/>
        </w:rPr>
        <w:t>Ассессорам</w:t>
      </w:r>
      <w:proofErr w:type="spellEnd"/>
      <w:r w:rsidRPr="00A74828">
        <w:rPr>
          <w:rFonts w:ascii="Times New Roman" w:hAnsi="Times New Roman" w:cs="Times New Roman"/>
          <w:sz w:val="20"/>
          <w:szCs w:val="20"/>
        </w:rPr>
        <w:t>.</w:t>
      </w:r>
    </w:p>
    <w:sectPr w:rsidR="00B263BC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03577F"/>
    <w:rsid w:val="00042932"/>
    <w:rsid w:val="000D1DCD"/>
    <w:rsid w:val="000F4CAE"/>
    <w:rsid w:val="00101FCE"/>
    <w:rsid w:val="00142EA5"/>
    <w:rsid w:val="00183567"/>
    <w:rsid w:val="00196DB8"/>
    <w:rsid w:val="002C6779"/>
    <w:rsid w:val="002D3C0B"/>
    <w:rsid w:val="002E1C01"/>
    <w:rsid w:val="004004B2"/>
    <w:rsid w:val="00405CF2"/>
    <w:rsid w:val="004B3CC3"/>
    <w:rsid w:val="00585BDF"/>
    <w:rsid w:val="006153E5"/>
    <w:rsid w:val="00826B41"/>
    <w:rsid w:val="008B1443"/>
    <w:rsid w:val="009A4C9E"/>
    <w:rsid w:val="009B6D85"/>
    <w:rsid w:val="00A11EFF"/>
    <w:rsid w:val="00A35C50"/>
    <w:rsid w:val="00A74828"/>
    <w:rsid w:val="00B263BC"/>
    <w:rsid w:val="00C339C8"/>
    <w:rsid w:val="00D13334"/>
    <w:rsid w:val="00D334AF"/>
    <w:rsid w:val="00D72A7E"/>
    <w:rsid w:val="00D82403"/>
    <w:rsid w:val="00D911CA"/>
    <w:rsid w:val="00DC087D"/>
    <w:rsid w:val="00EB1D03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D0E3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B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2018-11-16T02:44:00Z</dcterms:created>
  <dcterms:modified xsi:type="dcterms:W3CDTF">2018-11-17T10:45:00Z</dcterms:modified>
</cp:coreProperties>
</file>