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9" w:rsidRPr="00ED4B99" w:rsidRDefault="00704DE4" w:rsidP="0077753E">
      <w:pPr>
        <w:pStyle w:val="a3"/>
        <w:jc w:val="center"/>
        <w:rPr>
          <w:b/>
        </w:rPr>
      </w:pPr>
      <w:r w:rsidRPr="00704DE4">
        <w:rPr>
          <w:b/>
        </w:rPr>
        <w:t>УРОК 28. НАРОДНЫЕ ДВИЖЕНИЯ В XVII в. (§ 20)</w:t>
      </w:r>
    </w:p>
    <w:p w:rsidR="00ED4B99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вопросы изучения</w:t>
            </w:r>
            <w:r w:rsidRPr="007C0742">
              <w:rPr>
                <w:b/>
              </w:rPr>
              <w:t xml:space="preserve"> </w:t>
            </w:r>
            <w:r w:rsidRPr="00C2620C">
              <w:rPr>
                <w:b/>
              </w:rPr>
              <w:t>материала</w:t>
            </w:r>
          </w:p>
        </w:tc>
        <w:tc>
          <w:tcPr>
            <w:tcW w:w="2500" w:type="pct"/>
          </w:tcPr>
          <w:p w:rsidR="00BD4693" w:rsidRDefault="00BD4693" w:rsidP="00BD4693">
            <w:pPr>
              <w:pStyle w:val="a3"/>
            </w:pPr>
            <w:r>
              <w:t>1) Причины народных выступлений.</w:t>
            </w:r>
          </w:p>
          <w:p w:rsidR="00BD4693" w:rsidRDefault="00BD4693" w:rsidP="00BD4693">
            <w:pPr>
              <w:pStyle w:val="a3"/>
            </w:pPr>
            <w:r>
              <w:t>2) Соляной бунт.</w:t>
            </w:r>
          </w:p>
          <w:p w:rsidR="00BD4693" w:rsidRDefault="00BD4693" w:rsidP="00BD4693">
            <w:pPr>
              <w:pStyle w:val="a3"/>
            </w:pPr>
            <w:r>
              <w:t>3) Восстание в Пскове и Новгороде.</w:t>
            </w:r>
          </w:p>
          <w:p w:rsidR="00BD4693" w:rsidRDefault="00BD4693" w:rsidP="00BD4693">
            <w:pPr>
              <w:pStyle w:val="a3"/>
            </w:pPr>
            <w:r>
              <w:t>4) Медный бунт.</w:t>
            </w:r>
          </w:p>
          <w:p w:rsidR="00922B28" w:rsidRPr="0077753E" w:rsidRDefault="00BD4693" w:rsidP="00BD4693">
            <w:pPr>
              <w:pStyle w:val="a3"/>
            </w:pPr>
            <w:r>
              <w:t>5) Восстание Степана Разина</w:t>
            </w:r>
            <w:r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02552C">
            <w:pPr>
              <w:pStyle w:val="a3"/>
              <w:rPr>
                <w:b/>
              </w:rPr>
            </w:pPr>
            <w:r w:rsidRPr="00C2620C">
              <w:rPr>
                <w:b/>
              </w:rPr>
              <w:t>Тип урок</w:t>
            </w:r>
            <w:r w:rsidR="00230080">
              <w:rPr>
                <w:b/>
              </w:rPr>
              <w:t>а</w:t>
            </w:r>
          </w:p>
        </w:tc>
        <w:tc>
          <w:tcPr>
            <w:tcW w:w="2500" w:type="pct"/>
          </w:tcPr>
          <w:p w:rsidR="00ED4B99" w:rsidRPr="0037693A" w:rsidRDefault="00BD4693" w:rsidP="002F5141">
            <w:pPr>
              <w:pStyle w:val="a3"/>
            </w:pPr>
            <w:r w:rsidRPr="00BD4693">
              <w:t>Комбинированный</w:t>
            </w:r>
            <w:r>
              <w:t>.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DF52A2">
            <w:pPr>
              <w:pStyle w:val="a3"/>
              <w:rPr>
                <w:b/>
              </w:rPr>
            </w:pPr>
            <w:r w:rsidRPr="00C2620C">
              <w:rPr>
                <w:b/>
              </w:rPr>
              <w:t>Ресурсы урок</w:t>
            </w:r>
            <w:r w:rsidR="00230080">
              <w:rPr>
                <w:b/>
              </w:rPr>
              <w:t>а</w:t>
            </w:r>
          </w:p>
        </w:tc>
        <w:tc>
          <w:tcPr>
            <w:tcW w:w="2500" w:type="pct"/>
          </w:tcPr>
          <w:p w:rsidR="00ED4B99" w:rsidRPr="00ED4B99" w:rsidRDefault="00BD4693" w:rsidP="00DD2F78">
            <w:pPr>
              <w:pStyle w:val="a3"/>
            </w:pPr>
            <w:r w:rsidRPr="00BD4693">
              <w:t>Учебник, § 20. Карта «Народные движения в России в XVII в.»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BD4693" w:rsidP="00BD4693">
            <w:pPr>
              <w:pStyle w:val="a3"/>
            </w:pPr>
            <w:r>
              <w:t>Соляной бунт. Медный бунт. Беженцы. «Пр</w:t>
            </w:r>
            <w:r>
              <w:t>елестные грамоты». «Поход за зи</w:t>
            </w:r>
            <w:r>
              <w:t>пунами»</w:t>
            </w:r>
            <w:r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даты</w:t>
            </w:r>
          </w:p>
        </w:tc>
        <w:tc>
          <w:tcPr>
            <w:tcW w:w="2500" w:type="pct"/>
          </w:tcPr>
          <w:p w:rsidR="00BD4693" w:rsidRDefault="00BD4693" w:rsidP="00BD4693">
            <w:pPr>
              <w:pStyle w:val="a3"/>
            </w:pPr>
            <w:r w:rsidRPr="0058124E">
              <w:rPr>
                <w:b/>
              </w:rPr>
              <w:t>1648 г.</w:t>
            </w:r>
            <w:r>
              <w:t xml:space="preserve"> </w:t>
            </w:r>
            <w:r w:rsidR="0058124E">
              <w:t>-</w:t>
            </w:r>
            <w:r>
              <w:t xml:space="preserve"> Соляной </w:t>
            </w:r>
            <w:r>
              <w:t>бунт.</w:t>
            </w:r>
          </w:p>
          <w:p w:rsidR="00BD4693" w:rsidRDefault="00BD4693" w:rsidP="00BD4693">
            <w:pPr>
              <w:pStyle w:val="a3"/>
            </w:pPr>
            <w:r w:rsidRPr="0058124E">
              <w:rPr>
                <w:b/>
              </w:rPr>
              <w:t>1650 г.</w:t>
            </w:r>
            <w:r>
              <w:t xml:space="preserve"> </w:t>
            </w:r>
            <w:r w:rsidR="0058124E">
              <w:t>-</w:t>
            </w:r>
            <w:r>
              <w:t xml:space="preserve"> восстание в Пскове.</w:t>
            </w:r>
          </w:p>
          <w:p w:rsidR="00BD4693" w:rsidRDefault="00BD4693" w:rsidP="00BD4693">
            <w:pPr>
              <w:pStyle w:val="a3"/>
            </w:pPr>
            <w:r w:rsidRPr="0058124E">
              <w:rPr>
                <w:b/>
              </w:rPr>
              <w:t>1662 г.</w:t>
            </w:r>
            <w:r>
              <w:t xml:space="preserve"> </w:t>
            </w:r>
            <w:r w:rsidR="0058124E">
              <w:t>-</w:t>
            </w:r>
            <w:r>
              <w:t xml:space="preserve"> Медный бунт.</w:t>
            </w:r>
          </w:p>
          <w:p w:rsidR="00BD4693" w:rsidRDefault="00BD4693" w:rsidP="00BD4693">
            <w:pPr>
              <w:pStyle w:val="a3"/>
            </w:pPr>
            <w:r w:rsidRPr="0058124E">
              <w:rPr>
                <w:b/>
              </w:rPr>
              <w:t>1667</w:t>
            </w:r>
            <w:r w:rsidR="0058124E" w:rsidRPr="0058124E">
              <w:rPr>
                <w:b/>
              </w:rPr>
              <w:t>-</w:t>
            </w:r>
            <w:r w:rsidRPr="0058124E">
              <w:rPr>
                <w:b/>
              </w:rPr>
              <w:t>1669 гг.</w:t>
            </w:r>
            <w:r>
              <w:t xml:space="preserve"> </w:t>
            </w:r>
            <w:r w:rsidR="0058124E">
              <w:t>-</w:t>
            </w:r>
            <w:r>
              <w:t xml:space="preserve"> «поход за зипунами».</w:t>
            </w:r>
          </w:p>
          <w:p w:rsidR="00ED4B99" w:rsidRDefault="00BD4693" w:rsidP="00BD4693">
            <w:pPr>
              <w:pStyle w:val="a3"/>
            </w:pPr>
            <w:r w:rsidRPr="0058124E">
              <w:rPr>
                <w:b/>
              </w:rPr>
              <w:t>1670</w:t>
            </w:r>
            <w:r w:rsidR="0058124E" w:rsidRPr="0058124E">
              <w:rPr>
                <w:b/>
              </w:rPr>
              <w:t>-</w:t>
            </w:r>
            <w:r w:rsidRPr="0058124E">
              <w:rPr>
                <w:b/>
              </w:rPr>
              <w:t>1671 гг.</w:t>
            </w:r>
            <w:r>
              <w:t xml:space="preserve"> </w:t>
            </w:r>
            <w:r w:rsidR="0058124E">
              <w:t>-</w:t>
            </w:r>
            <w:r>
              <w:t xml:space="preserve"> восстание С. Разина</w:t>
            </w:r>
            <w:r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Pr="00D26381" w:rsidRDefault="00BD4693" w:rsidP="0037693A">
            <w:pPr>
              <w:pStyle w:val="a3"/>
            </w:pPr>
            <w:r w:rsidRPr="00BD4693">
              <w:t xml:space="preserve">Степан Разин. Василий Ус. Фёдор </w:t>
            </w:r>
            <w:proofErr w:type="spellStart"/>
            <w:r w:rsidRPr="00BD4693">
              <w:t>Шелудяк</w:t>
            </w:r>
            <w:proofErr w:type="spellEnd"/>
            <w:r w:rsidRPr="00BD4693">
              <w:t>. Ю. Барятинский</w:t>
            </w:r>
            <w:r>
              <w:t>.</w:t>
            </w:r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BD4693" w:rsidRDefault="00BD4693" w:rsidP="00BD4693">
            <w:pPr>
              <w:pStyle w:val="a3"/>
            </w:pPr>
            <w:r>
              <w:t>Учебник, § 20</w:t>
            </w:r>
            <w:bookmarkStart w:id="0" w:name="_GoBack"/>
            <w:bookmarkEnd w:id="0"/>
            <w:r>
              <w:t>.</w:t>
            </w:r>
          </w:p>
          <w:p w:rsidR="00BA68FF" w:rsidRPr="00FF7A9D" w:rsidRDefault="00BD4693" w:rsidP="00BD4693">
            <w:pPr>
              <w:pStyle w:val="a3"/>
            </w:pPr>
            <w:r>
              <w:t>*Напишите эссе о Степане Разине на тему «Человек огромной воли и бурных</w:t>
            </w:r>
            <w:r>
              <w:t xml:space="preserve"> </w:t>
            </w:r>
            <w:r>
              <w:t>страстей</w:t>
            </w:r>
            <w:r w:rsidR="0058124E">
              <w:t>...</w:t>
            </w:r>
            <w:r>
              <w:t>». Используйте художественную литературу</w:t>
            </w:r>
            <w:r>
              <w:t>.</w:t>
            </w:r>
          </w:p>
        </w:tc>
      </w:tr>
    </w:tbl>
    <w:p w:rsidR="00ED4B99" w:rsidRPr="00FF7A9D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Модули</w:t>
            </w:r>
            <w:r w:rsidRPr="00022EEB">
              <w:rPr>
                <w:b/>
              </w:rPr>
              <w:t xml:space="preserve"> </w:t>
            </w:r>
            <w:r w:rsidRPr="00C2620C">
              <w:rPr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Оценивание образовательных</w:t>
            </w:r>
            <w:r w:rsidRPr="00C2620C">
              <w:rPr>
                <w:b/>
                <w:lang w:val="en-US"/>
              </w:rPr>
              <w:t xml:space="preserve"> </w:t>
            </w:r>
            <w:r w:rsidRPr="00C2620C">
              <w:rPr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BD4693" w:rsidRDefault="00BD4693" w:rsidP="00BD4693">
            <w:pPr>
              <w:pStyle w:val="a3"/>
            </w:pPr>
            <w:r>
              <w:t>В. О. Ключевский писал, что Рос</w:t>
            </w:r>
            <w:r>
              <w:t>сия XVII в</w:t>
            </w:r>
            <w:r>
              <w:t>. «оказалась более отста</w:t>
            </w:r>
            <w:r>
              <w:t>лой от Запада, чем была в начале</w:t>
            </w:r>
            <w:r>
              <w:t xml:space="preserve"> </w:t>
            </w:r>
            <w:r>
              <w:t>X</w:t>
            </w:r>
            <w:r>
              <w:t>VI в.». В чём вы видите противо</w:t>
            </w:r>
            <w:r>
              <w:t>речивость этого высказывания?</w:t>
            </w:r>
          </w:p>
          <w:p w:rsidR="0061315D" w:rsidRDefault="00BD4693" w:rsidP="00BD4693">
            <w:pPr>
              <w:pStyle w:val="a3"/>
            </w:pPr>
            <w:r>
              <w:t>Почему XVII в. назвали «</w:t>
            </w:r>
            <w:proofErr w:type="spellStart"/>
            <w:r>
              <w:t>бунташ</w:t>
            </w:r>
            <w:r>
              <w:t>ным</w:t>
            </w:r>
            <w:proofErr w:type="spellEnd"/>
            <w:r>
              <w:t>»?</w:t>
            </w:r>
          </w:p>
        </w:tc>
        <w:tc>
          <w:tcPr>
            <w:tcW w:w="1250" w:type="pct"/>
          </w:tcPr>
          <w:p w:rsidR="0061315D" w:rsidRDefault="00BD4693" w:rsidP="00BD4693">
            <w:pPr>
              <w:pStyle w:val="a3"/>
            </w:pPr>
            <w:r>
              <w:t>Аргументировать выводы и суждения для расширения опыта циви</w:t>
            </w:r>
            <w:r>
              <w:t>л</w:t>
            </w:r>
            <w:r>
              <w:t>изационного подхода к оценке со</w:t>
            </w:r>
            <w:r>
              <w:t>циальных явлений</w:t>
            </w:r>
            <w:r>
              <w:t>.</w:t>
            </w:r>
          </w:p>
        </w:tc>
        <w:tc>
          <w:tcPr>
            <w:tcW w:w="1250" w:type="pct"/>
          </w:tcPr>
          <w:p w:rsidR="00ED4B99" w:rsidRDefault="00BD4693" w:rsidP="00D56BD9">
            <w:pPr>
              <w:pStyle w:val="a3"/>
            </w:pPr>
            <w:r w:rsidRPr="00BD4693">
              <w:t>Беседа</w:t>
            </w:r>
            <w:r>
              <w:t>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Ориентационный</w:t>
            </w:r>
            <w:r w:rsidRPr="009E3FB4">
              <w:rPr>
                <w:b/>
              </w:rPr>
              <w:t xml:space="preserve"> </w:t>
            </w:r>
            <w:r w:rsidRPr="00C2620C">
              <w:rPr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BD4693" w:rsidRDefault="00BD4693" w:rsidP="00BD4693">
            <w:pPr>
              <w:pStyle w:val="a3"/>
            </w:pPr>
            <w:r>
              <w:t>Приведите примеры социальных</w:t>
            </w:r>
            <w:r>
              <w:t xml:space="preserve"> </w:t>
            </w:r>
            <w:r>
              <w:t>протестов в Западной Европе.</w:t>
            </w:r>
          </w:p>
          <w:p w:rsidR="00D26381" w:rsidRPr="00373EBF" w:rsidRDefault="00BD4693" w:rsidP="00BD4693">
            <w:pPr>
              <w:pStyle w:val="a3"/>
            </w:pPr>
            <w:r>
              <w:t>Изложите проблемы социально-эко</w:t>
            </w:r>
            <w:r>
              <w:t>номического развития России</w:t>
            </w:r>
            <w:r>
              <w:t xml:space="preserve"> XVII в. Решались ли они властя</w:t>
            </w:r>
            <w:r>
              <w:t>ми?</w:t>
            </w:r>
          </w:p>
        </w:tc>
        <w:tc>
          <w:tcPr>
            <w:tcW w:w="1250" w:type="pct"/>
          </w:tcPr>
          <w:p w:rsidR="00BD4693" w:rsidRDefault="00BD4693" w:rsidP="00BD4693">
            <w:pPr>
              <w:pStyle w:val="a3"/>
            </w:pPr>
            <w:r>
              <w:t>Привлекать межкурсовые, предмет</w:t>
            </w:r>
            <w:r>
              <w:t>ные знания.</w:t>
            </w:r>
          </w:p>
          <w:p w:rsidR="00D26381" w:rsidRDefault="00BD4693" w:rsidP="00BD4693">
            <w:pPr>
              <w:pStyle w:val="a3"/>
            </w:pPr>
            <w:r>
              <w:t>Определять основные проблемы</w:t>
            </w:r>
            <w:r>
              <w:t xml:space="preserve"> </w:t>
            </w:r>
            <w:r>
              <w:t>развития страны</w:t>
            </w:r>
            <w:r>
              <w:t>.</w:t>
            </w:r>
          </w:p>
        </w:tc>
        <w:tc>
          <w:tcPr>
            <w:tcW w:w="1250" w:type="pct"/>
          </w:tcPr>
          <w:p w:rsidR="00ED4B99" w:rsidRPr="0037693A" w:rsidRDefault="00BD4693" w:rsidP="00D26381">
            <w:pPr>
              <w:pStyle w:val="a3"/>
            </w:pPr>
            <w:r w:rsidRPr="00BD4693">
              <w:t>Беседа</w:t>
            </w:r>
            <w:r>
              <w:t>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58124E" w:rsidRDefault="0058124E" w:rsidP="0058124E">
            <w:pPr>
              <w:pStyle w:val="a3"/>
            </w:pPr>
            <w:r>
              <w:t>Назовите формы социального про</w:t>
            </w:r>
            <w:r>
              <w:t>те</w:t>
            </w:r>
            <w:r>
              <w:t>ста XVII в. Какие городские вос</w:t>
            </w:r>
            <w:r>
              <w:t>с</w:t>
            </w:r>
            <w:r>
              <w:t>тания XVII в. вы знаете? Опреде</w:t>
            </w:r>
            <w:r>
              <w:t>лите их особенности и значение.</w:t>
            </w:r>
          </w:p>
          <w:p w:rsidR="0058124E" w:rsidRDefault="0058124E" w:rsidP="0058124E">
            <w:pPr>
              <w:pStyle w:val="a3"/>
            </w:pPr>
            <w:r>
              <w:t>Назовите причины поражения вос</w:t>
            </w:r>
            <w:r>
              <w:t>стан</w:t>
            </w:r>
            <w:r>
              <w:t>ия под руководством С. Т. Рази</w:t>
            </w:r>
            <w:r>
              <w:t>на.</w:t>
            </w:r>
          </w:p>
          <w:p w:rsidR="0058124E" w:rsidRDefault="0058124E" w:rsidP="0058124E">
            <w:pPr>
              <w:pStyle w:val="a3"/>
            </w:pPr>
            <w:r>
              <w:t>Прочтите фрагмент «Сообщения</w:t>
            </w:r>
            <w:r>
              <w:t xml:space="preserve"> </w:t>
            </w:r>
            <w:r>
              <w:t>касательно подробностей мятежа,</w:t>
            </w:r>
            <w:r>
              <w:t xml:space="preserve"> недавно произведённого в Московии Стенькой Разиным» (см. до</w:t>
            </w:r>
            <w:r>
              <w:t>полнительный материал). Как сам</w:t>
            </w:r>
            <w:r>
              <w:t xml:space="preserve"> </w:t>
            </w:r>
            <w:r>
              <w:t>Разин определял мотивы своего</w:t>
            </w:r>
            <w:r>
              <w:t xml:space="preserve"> </w:t>
            </w:r>
            <w:r>
              <w:t>участия в восстании?</w:t>
            </w:r>
          </w:p>
          <w:p w:rsidR="0058124E" w:rsidRDefault="0058124E" w:rsidP="0058124E">
            <w:pPr>
              <w:pStyle w:val="a3"/>
            </w:pPr>
            <w:r>
              <w:t>П</w:t>
            </w:r>
            <w:r>
              <w:t>рочтите фрагмент «Третьего путе</w:t>
            </w:r>
            <w:r>
              <w:t xml:space="preserve">шествия» Я. </w:t>
            </w:r>
            <w:proofErr w:type="spellStart"/>
            <w:r>
              <w:t>Стрёйса</w:t>
            </w:r>
            <w:proofErr w:type="spellEnd"/>
            <w:r>
              <w:t xml:space="preserve"> (см. рубрику</w:t>
            </w:r>
            <w:r>
              <w:t xml:space="preserve"> </w:t>
            </w:r>
            <w:r>
              <w:lastRenderedPageBreak/>
              <w:t>«Изучаем источник»). Какие обе</w:t>
            </w:r>
            <w:r>
              <w:t>щания раздавал народу Разин?</w:t>
            </w:r>
          </w:p>
          <w:p w:rsidR="0077753E" w:rsidRDefault="0058124E" w:rsidP="0058124E">
            <w:pPr>
              <w:pStyle w:val="a3"/>
            </w:pPr>
            <w:r>
              <w:t>Составьте рассказ о восстании</w:t>
            </w:r>
            <w:r>
              <w:t xml:space="preserve"> </w:t>
            </w:r>
            <w:r>
              <w:t>С. Т. Разина. Используйте памятку</w:t>
            </w:r>
            <w:r>
              <w:t xml:space="preserve"> </w:t>
            </w:r>
            <w:r>
              <w:t>по</w:t>
            </w:r>
            <w:r>
              <w:t xml:space="preserve"> характеристике восстаний, мате</w:t>
            </w:r>
            <w:r>
              <w:t>риалы учебника, иллюстрации,</w:t>
            </w:r>
            <w:r>
              <w:t xml:space="preserve"> </w:t>
            </w:r>
            <w:r>
              <w:t>карту, высказывания историков,</w:t>
            </w:r>
            <w:r>
              <w:t xml:space="preserve"> </w:t>
            </w:r>
            <w:r>
              <w:t>документы.</w:t>
            </w:r>
          </w:p>
          <w:p w:rsidR="0058124E" w:rsidRPr="00306149" w:rsidRDefault="0058124E" w:rsidP="0058124E">
            <w:pPr>
              <w:pStyle w:val="a3"/>
            </w:pPr>
            <w:r>
              <w:t>М</w:t>
            </w:r>
            <w:r>
              <w:t>ожно ли назвать восстание Степа</w:t>
            </w:r>
            <w:r>
              <w:t>на Разина многонациональным?</w:t>
            </w:r>
            <w:r>
              <w:t xml:space="preserve"> </w:t>
            </w:r>
            <w:r>
              <w:t>По</w:t>
            </w:r>
            <w:r>
              <w:t>дтвердите свою точку зрения ци</w:t>
            </w:r>
            <w:r>
              <w:t>татами из текста параграфа</w:t>
            </w:r>
            <w:r>
              <w:t>.</w:t>
            </w:r>
          </w:p>
        </w:tc>
        <w:tc>
          <w:tcPr>
            <w:tcW w:w="1250" w:type="pct"/>
          </w:tcPr>
          <w:p w:rsidR="0058124E" w:rsidRDefault="0058124E" w:rsidP="0058124E">
            <w:pPr>
              <w:pStyle w:val="a3"/>
            </w:pPr>
            <w:r>
              <w:lastRenderedPageBreak/>
              <w:t>Называть причины, особенности</w:t>
            </w:r>
            <w:r>
              <w:t xml:space="preserve"> </w:t>
            </w:r>
            <w:r>
              <w:t>исторических событий.</w:t>
            </w:r>
          </w:p>
          <w:p w:rsidR="0058124E" w:rsidRDefault="0058124E" w:rsidP="0058124E">
            <w:pPr>
              <w:pStyle w:val="a3"/>
            </w:pPr>
            <w:r>
              <w:t>Определять мотивы поступков,</w:t>
            </w:r>
            <w:r>
              <w:t xml:space="preserve"> </w:t>
            </w:r>
            <w:r>
              <w:t>цели деятельности исторической</w:t>
            </w:r>
            <w:r>
              <w:t xml:space="preserve"> </w:t>
            </w:r>
            <w:r>
              <w:t>персоналии.</w:t>
            </w:r>
          </w:p>
          <w:p w:rsidR="0058124E" w:rsidRDefault="0058124E" w:rsidP="0058124E">
            <w:pPr>
              <w:pStyle w:val="a3"/>
            </w:pPr>
            <w:r>
              <w:t>Различать достоверную и вымышленную информацию, представлен</w:t>
            </w:r>
            <w:r>
              <w:t>ную в источнике.</w:t>
            </w:r>
          </w:p>
          <w:p w:rsidR="0058124E" w:rsidRDefault="0058124E" w:rsidP="0058124E">
            <w:pPr>
              <w:pStyle w:val="a3"/>
            </w:pPr>
            <w:r>
              <w:t>Составлять рассказ на основе 2</w:t>
            </w:r>
            <w:r>
              <w:t>-</w:t>
            </w:r>
            <w:r>
              <w:t>3</w:t>
            </w:r>
            <w:r>
              <w:t xml:space="preserve"> источников информации, исполь</w:t>
            </w:r>
            <w:r>
              <w:t>з</w:t>
            </w:r>
            <w:r>
              <w:t>уя памятку. Участвовать в обсуж</w:t>
            </w:r>
            <w:r>
              <w:t>д</w:t>
            </w:r>
            <w:r>
              <w:t>ении оценок исторических процес</w:t>
            </w:r>
            <w:r>
              <w:t>сов и явлений.</w:t>
            </w:r>
          </w:p>
          <w:p w:rsidR="0077753E" w:rsidRPr="00C2620C" w:rsidRDefault="0058124E" w:rsidP="0058124E">
            <w:pPr>
              <w:pStyle w:val="a3"/>
            </w:pPr>
            <w:r>
              <w:t>Аргументировать выводы на основе</w:t>
            </w:r>
            <w:r>
              <w:t xml:space="preserve"> </w:t>
            </w:r>
            <w:r>
              <w:t>материалов параграфа</w:t>
            </w:r>
            <w:r>
              <w:t>.</w:t>
            </w:r>
          </w:p>
        </w:tc>
        <w:tc>
          <w:tcPr>
            <w:tcW w:w="1250" w:type="pct"/>
          </w:tcPr>
          <w:p w:rsidR="0058124E" w:rsidRDefault="0058124E" w:rsidP="0058124E">
            <w:pPr>
              <w:pStyle w:val="a3"/>
            </w:pPr>
            <w:r>
              <w:t>Работа с учебни</w:t>
            </w:r>
            <w:r>
              <w:t>ком, документом,</w:t>
            </w:r>
            <w:r>
              <w:t xml:space="preserve"> </w:t>
            </w:r>
            <w:r>
              <w:t>картой.</w:t>
            </w:r>
          </w:p>
          <w:p w:rsidR="0058124E" w:rsidRDefault="0058124E" w:rsidP="0058124E">
            <w:pPr>
              <w:pStyle w:val="a3"/>
            </w:pPr>
            <w:r>
              <w:t>Рассказ.</w:t>
            </w:r>
          </w:p>
          <w:p w:rsidR="00ED4B99" w:rsidRDefault="0058124E" w:rsidP="0058124E">
            <w:pPr>
              <w:pStyle w:val="a3"/>
            </w:pPr>
            <w:r>
              <w:t>Беседа</w:t>
            </w:r>
            <w:r>
              <w:t>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Контрольно-оценоч</w:t>
            </w:r>
            <w:r w:rsidRPr="00C2620C">
              <w:rPr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58124E" w:rsidRDefault="0058124E" w:rsidP="0058124E">
            <w:pPr>
              <w:pStyle w:val="a3"/>
            </w:pPr>
            <w:r>
              <w:t>Определите особенности проявления</w:t>
            </w:r>
            <w:r>
              <w:t xml:space="preserve"> </w:t>
            </w:r>
            <w:r>
              <w:t>социального протеста в России</w:t>
            </w:r>
            <w:r>
              <w:t xml:space="preserve"> </w:t>
            </w:r>
            <w:r>
              <w:t>X</w:t>
            </w:r>
            <w:r>
              <w:t>VII в. В чём его основные причи</w:t>
            </w:r>
            <w:r>
              <w:t>ны?</w:t>
            </w:r>
          </w:p>
          <w:p w:rsidR="0058124E" w:rsidRDefault="0058124E" w:rsidP="0058124E">
            <w:pPr>
              <w:pStyle w:val="a3"/>
            </w:pPr>
            <w:r>
              <w:t>Какие слои населения участвовали</w:t>
            </w:r>
            <w:r>
              <w:t xml:space="preserve"> </w:t>
            </w:r>
            <w:r>
              <w:t>в народных движениях в XVII в.?</w:t>
            </w:r>
            <w:r>
              <w:t xml:space="preserve"> </w:t>
            </w:r>
            <w:r>
              <w:t>Почему на борьбу стали активно</w:t>
            </w:r>
            <w:r>
              <w:t xml:space="preserve"> </w:t>
            </w:r>
            <w:r>
              <w:t>подниматься горожане? Каковы</w:t>
            </w:r>
            <w:r>
              <w:t xml:space="preserve"> </w:t>
            </w:r>
            <w:r>
              <w:t>были последствия этих движений?</w:t>
            </w:r>
          </w:p>
          <w:p w:rsidR="0058124E" w:rsidRDefault="0058124E" w:rsidP="0058124E">
            <w:pPr>
              <w:pStyle w:val="a3"/>
            </w:pPr>
            <w:r>
              <w:t>Расскажите о Соляном и Медном</w:t>
            </w:r>
            <w:r>
              <w:t xml:space="preserve"> </w:t>
            </w:r>
            <w:r>
              <w:t>б</w:t>
            </w:r>
            <w:r>
              <w:t>унтах в Москве. Почему они полу</w:t>
            </w:r>
            <w:r>
              <w:t>чили такие названия?</w:t>
            </w:r>
          </w:p>
          <w:p w:rsidR="0058124E" w:rsidRDefault="0058124E" w:rsidP="0058124E">
            <w:pPr>
              <w:pStyle w:val="a3"/>
            </w:pPr>
            <w:r>
              <w:t>Дайте характеристику Степана Р</w:t>
            </w:r>
            <w:r>
              <w:t>ази</w:t>
            </w:r>
            <w:r>
              <w:t>на. Предварительно составьте план.</w:t>
            </w:r>
            <w:r>
              <w:t xml:space="preserve"> Используйте дополнительные ис</w:t>
            </w:r>
            <w:r>
              <w:t>точники информации.</w:t>
            </w:r>
          </w:p>
          <w:p w:rsidR="0037693A" w:rsidRPr="00510E00" w:rsidRDefault="0058124E" w:rsidP="0058124E">
            <w:pPr>
              <w:pStyle w:val="a3"/>
            </w:pPr>
            <w:r>
              <w:t>Докажите на примерах, что XVII в.</w:t>
            </w:r>
            <w:r>
              <w:t xml:space="preserve"> </w:t>
            </w:r>
            <w:r>
              <w:t>не зря называют «</w:t>
            </w:r>
            <w:proofErr w:type="spellStart"/>
            <w:r>
              <w:t>бунташным</w:t>
            </w:r>
            <w:proofErr w:type="spellEnd"/>
            <w:r>
              <w:t>»</w:t>
            </w:r>
            <w:r>
              <w:t>.</w:t>
            </w:r>
          </w:p>
        </w:tc>
        <w:tc>
          <w:tcPr>
            <w:tcW w:w="1250" w:type="pct"/>
          </w:tcPr>
          <w:p w:rsidR="0058124E" w:rsidRDefault="0058124E" w:rsidP="0058124E">
            <w:pPr>
              <w:pStyle w:val="a3"/>
            </w:pPr>
            <w:r>
              <w:t>Определять причины и особенности</w:t>
            </w:r>
            <w:r>
              <w:t xml:space="preserve"> </w:t>
            </w:r>
            <w:r>
              <w:t>исторических событий и процессов.</w:t>
            </w:r>
          </w:p>
          <w:p w:rsidR="0058124E" w:rsidRDefault="0058124E" w:rsidP="0058124E">
            <w:pPr>
              <w:pStyle w:val="a3"/>
            </w:pPr>
            <w:r>
              <w:t>Давать оценку последствиям исто</w:t>
            </w:r>
            <w:r>
              <w:t>рического события, процесса.</w:t>
            </w:r>
          </w:p>
          <w:p w:rsidR="0058124E" w:rsidRDefault="0058124E" w:rsidP="0058124E">
            <w:pPr>
              <w:pStyle w:val="a3"/>
            </w:pPr>
            <w:r>
              <w:t>С</w:t>
            </w:r>
            <w:r>
              <w:t>оставлять рассказ, используя па</w:t>
            </w:r>
            <w:r>
              <w:t>мятку.</w:t>
            </w:r>
          </w:p>
          <w:p w:rsidR="0058124E" w:rsidRDefault="0058124E" w:rsidP="0058124E">
            <w:pPr>
              <w:pStyle w:val="a3"/>
            </w:pPr>
            <w:r>
              <w:t>Характеризовать деятельность</w:t>
            </w:r>
            <w:r>
              <w:t xml:space="preserve"> </w:t>
            </w:r>
            <w:r>
              <w:t>исторической персоналии по плану.</w:t>
            </w:r>
          </w:p>
          <w:p w:rsidR="0058124E" w:rsidRDefault="0058124E" w:rsidP="0058124E">
            <w:pPr>
              <w:pStyle w:val="a3"/>
            </w:pPr>
            <w:r>
              <w:t>Употреблять эмоционально окра</w:t>
            </w:r>
            <w:r>
              <w:t>шенные атрибуты речи. Выражать</w:t>
            </w:r>
            <w:r>
              <w:t xml:space="preserve"> </w:t>
            </w:r>
            <w:r>
              <w:t>собственное отношение при оценке</w:t>
            </w:r>
            <w:r>
              <w:t xml:space="preserve"> </w:t>
            </w:r>
            <w:r>
              <w:t>поступков людей.</w:t>
            </w:r>
          </w:p>
          <w:p w:rsidR="0037693A" w:rsidRPr="00DD2F78" w:rsidRDefault="0058124E" w:rsidP="0058124E">
            <w:pPr>
              <w:pStyle w:val="a3"/>
            </w:pPr>
            <w:r>
              <w:t>Аргументировать свою точку зрения</w:t>
            </w:r>
            <w:r>
              <w:t xml:space="preserve"> </w:t>
            </w:r>
            <w:r>
              <w:t>с помощью конкретных примеров</w:t>
            </w:r>
            <w:r>
              <w:t>.</w:t>
            </w:r>
          </w:p>
        </w:tc>
        <w:tc>
          <w:tcPr>
            <w:tcW w:w="1250" w:type="pct"/>
          </w:tcPr>
          <w:p w:rsidR="0058124E" w:rsidRDefault="0058124E" w:rsidP="0058124E">
            <w:pPr>
              <w:pStyle w:val="a3"/>
            </w:pPr>
            <w:r>
              <w:t>Рассказ.</w:t>
            </w:r>
          </w:p>
          <w:p w:rsidR="0058124E" w:rsidRDefault="0058124E" w:rsidP="0058124E">
            <w:pPr>
              <w:pStyle w:val="a3"/>
            </w:pPr>
            <w:r>
              <w:t>Характеристика</w:t>
            </w:r>
            <w:r>
              <w:t xml:space="preserve"> </w:t>
            </w:r>
            <w:r>
              <w:t>личности.</w:t>
            </w:r>
          </w:p>
          <w:p w:rsidR="00ED4B99" w:rsidRDefault="0058124E" w:rsidP="0058124E">
            <w:pPr>
              <w:pStyle w:val="a3"/>
            </w:pPr>
            <w:r>
              <w:t>Беседа</w:t>
            </w:r>
            <w:r>
              <w:t>.</w:t>
            </w:r>
          </w:p>
        </w:tc>
      </w:tr>
    </w:tbl>
    <w:p w:rsidR="00230080" w:rsidRDefault="00230080" w:rsidP="00D46B2E">
      <w:pPr>
        <w:pStyle w:val="a3"/>
        <w:jc w:val="center"/>
      </w:pPr>
    </w:p>
    <w:p w:rsidR="003416CC" w:rsidRPr="00EE1DEC" w:rsidRDefault="003416CC" w:rsidP="003416CC">
      <w:pPr>
        <w:pStyle w:val="a3"/>
        <w:jc w:val="center"/>
        <w:rPr>
          <w:b/>
        </w:rPr>
      </w:pPr>
      <w:r w:rsidRPr="00EE1DEC">
        <w:rPr>
          <w:b/>
        </w:rPr>
        <w:t>Дополнительный материал</w:t>
      </w:r>
    </w:p>
    <w:p w:rsidR="00D46B2E" w:rsidRDefault="00D46B2E" w:rsidP="00FF706C">
      <w:pPr>
        <w:pStyle w:val="a3"/>
      </w:pPr>
    </w:p>
    <w:p w:rsidR="00704DE4" w:rsidRDefault="0058124E" w:rsidP="0058124E">
      <w:pPr>
        <w:pStyle w:val="a3"/>
      </w:pPr>
      <w:r>
        <w:t>В исторической науке существуют различные подходы к оц</w:t>
      </w:r>
      <w:r>
        <w:t>енке восстания под предводитель</w:t>
      </w:r>
      <w:r>
        <w:t>ством С. Т. Разина.</w:t>
      </w:r>
    </w:p>
    <w:p w:rsidR="0058124E" w:rsidRDefault="0058124E" w:rsidP="0058124E">
      <w:pPr>
        <w:pStyle w:val="a3"/>
      </w:pPr>
      <w:r>
        <w:t>Некоторые авторы предполагают, что это выступление было</w:t>
      </w:r>
      <w:r>
        <w:t xml:space="preserve"> своеобразной местью за казнён</w:t>
      </w:r>
      <w:r>
        <w:t>ного в 1665 г. брата Разина Ивана, который самовольно пок</w:t>
      </w:r>
      <w:r>
        <w:t>инул фронт во время русско-поль</w:t>
      </w:r>
      <w:r>
        <w:t>ской войны.</w:t>
      </w:r>
    </w:p>
    <w:p w:rsidR="0058124E" w:rsidRDefault="0058124E" w:rsidP="0058124E">
      <w:pPr>
        <w:pStyle w:val="a3"/>
      </w:pPr>
      <w:r w:rsidRPr="0058124E">
        <w:rPr>
          <w:b/>
          <w:i/>
        </w:rPr>
        <w:t>С. М. Соловьёв</w:t>
      </w:r>
      <w:r>
        <w:t xml:space="preserve"> видел в восстании Степана Разина ана</w:t>
      </w:r>
      <w:r>
        <w:t>рхию, бунт, самих восставших на</w:t>
      </w:r>
      <w:r>
        <w:t>зывал «ворами». Он считал, что причина восстания кроется в казачестве, имевшем основной</w:t>
      </w:r>
      <w:r>
        <w:t xml:space="preserve"> </w:t>
      </w:r>
      <w:r>
        <w:t>доход от набегов на «</w:t>
      </w:r>
      <w:proofErr w:type="spellStart"/>
      <w:r>
        <w:t>бусурманские</w:t>
      </w:r>
      <w:proofErr w:type="spellEnd"/>
      <w:r>
        <w:t xml:space="preserve"> берега». После того как </w:t>
      </w:r>
      <w:r>
        <w:t>Крымское ханство закрыло казаче</w:t>
      </w:r>
      <w:r>
        <w:t>ству дорогу в море, а в руках Русского государства оказалос</w:t>
      </w:r>
      <w:r>
        <w:t>ь устье Волги, их «огромная шай</w:t>
      </w:r>
      <w:r>
        <w:t xml:space="preserve">ка опрокидывается внутрь государства в надежде воспользоваться его </w:t>
      </w:r>
      <w:proofErr w:type="spellStart"/>
      <w:r>
        <w:t>неприготовленностью</w:t>
      </w:r>
      <w:proofErr w:type="spellEnd"/>
      <w:r>
        <w:t xml:space="preserve"> и</w:t>
      </w:r>
      <w:r>
        <w:t xml:space="preserve"> </w:t>
      </w:r>
      <w:r>
        <w:t>поднять низшие слои народа на высшие». Размах движения</w:t>
      </w:r>
      <w:r>
        <w:t xml:space="preserve"> историк объясняет привлекатель</w:t>
      </w:r>
      <w:r>
        <w:t>ностью казачества, в глазах восставших живущего богато, раздольно.</w:t>
      </w:r>
    </w:p>
    <w:p w:rsidR="0058124E" w:rsidRDefault="0058124E" w:rsidP="0058124E">
      <w:pPr>
        <w:pStyle w:val="a3"/>
      </w:pPr>
      <w:r w:rsidRPr="0058124E">
        <w:rPr>
          <w:b/>
          <w:i/>
        </w:rPr>
        <w:t>Н. И. Костомаров</w:t>
      </w:r>
      <w:r>
        <w:t xml:space="preserve"> видел в восстании Степана Разина</w:t>
      </w:r>
      <w:r>
        <w:t xml:space="preserve"> казацкий мятеж, к которому при</w:t>
      </w:r>
      <w:r>
        <w:t>мкнула «голытьба». Массовость этого движения, по мнению Костомарова, связана с тем, что</w:t>
      </w:r>
      <w:r>
        <w:t xml:space="preserve"> </w:t>
      </w:r>
      <w:r>
        <w:t>Разин обещал «всем русским людям казацкую волю», поэт</w:t>
      </w:r>
      <w:r>
        <w:t>ому его поддержали «люди, лишён</w:t>
      </w:r>
      <w:r>
        <w:t>ные крова, зачастую голодные, готовые на всякий разбой». Завершая повествование о</w:t>
      </w:r>
      <w:r>
        <w:t xml:space="preserve"> восста</w:t>
      </w:r>
      <w:r>
        <w:t>нии, историк пишет: «Окончилась кровавая драма, имевшая значение попытки ниспровергнуть</w:t>
      </w:r>
      <w:r>
        <w:t xml:space="preserve"> </w:t>
      </w:r>
      <w:r>
        <w:t>правление бояр и приказных людей, со всяким тяглом, с поборами и службами, и заменить</w:t>
      </w:r>
      <w:r>
        <w:t xml:space="preserve"> </w:t>
      </w:r>
      <w:r>
        <w:t xml:space="preserve">старый порядок иным </w:t>
      </w:r>
      <w:r>
        <w:t>-</w:t>
      </w:r>
      <w:r>
        <w:t xml:space="preserve"> казацким, для всех равным, выборным, общенародным».</w:t>
      </w:r>
    </w:p>
    <w:p w:rsidR="0058124E" w:rsidRPr="0058124E" w:rsidRDefault="0058124E" w:rsidP="0058124E">
      <w:pPr>
        <w:pStyle w:val="a3"/>
        <w:rPr>
          <w:b/>
          <w:i/>
        </w:rPr>
      </w:pPr>
      <w:r w:rsidRPr="0058124E">
        <w:rPr>
          <w:b/>
          <w:i/>
        </w:rPr>
        <w:t>Историки 50</w:t>
      </w:r>
      <w:r>
        <w:rPr>
          <w:b/>
          <w:i/>
        </w:rPr>
        <w:t>-</w:t>
      </w:r>
      <w:r w:rsidRPr="0058124E">
        <w:rPr>
          <w:b/>
          <w:i/>
        </w:rPr>
        <w:t>80-х гг. ХХ в.</w:t>
      </w:r>
    </w:p>
    <w:p w:rsidR="0058124E" w:rsidRDefault="0058124E" w:rsidP="0058124E">
      <w:pPr>
        <w:pStyle w:val="a3"/>
      </w:pPr>
      <w:r>
        <w:t>Восстание Разина характеризовалось как прогрессивное явление, потому что оно наносило</w:t>
      </w:r>
      <w:r>
        <w:t xml:space="preserve"> </w:t>
      </w:r>
      <w:r>
        <w:t>удар по господствующему в стране феодальному строю. Борьба народных масс была направлена</w:t>
      </w:r>
      <w:r>
        <w:t xml:space="preserve"> </w:t>
      </w:r>
      <w:r>
        <w:t>против феодальной собственности на землю. Историки отмечали, что восстание С. Т. Разина</w:t>
      </w:r>
      <w:r>
        <w:t xml:space="preserve"> </w:t>
      </w:r>
      <w:r>
        <w:t>может составлять предмет гордости русского народа.</w:t>
      </w:r>
    </w:p>
    <w:p w:rsidR="0058124E" w:rsidRPr="0058124E" w:rsidRDefault="0058124E" w:rsidP="0058124E">
      <w:pPr>
        <w:pStyle w:val="a3"/>
        <w:rPr>
          <w:b/>
          <w:i/>
        </w:rPr>
      </w:pPr>
      <w:r w:rsidRPr="0058124E">
        <w:rPr>
          <w:b/>
          <w:i/>
        </w:rPr>
        <w:t>Историки 90-х гг. ХХ в.</w:t>
      </w:r>
    </w:p>
    <w:p w:rsidR="00704DE4" w:rsidRDefault="0058124E" w:rsidP="0058124E">
      <w:pPr>
        <w:pStyle w:val="a3"/>
      </w:pPr>
      <w:r>
        <w:lastRenderedPageBreak/>
        <w:t xml:space="preserve">Крестьянская война во главе со Степаном Разиным </w:t>
      </w:r>
      <w:r>
        <w:t>-</w:t>
      </w:r>
      <w:r>
        <w:t xml:space="preserve"> это</w:t>
      </w:r>
      <w:r>
        <w:t xml:space="preserve"> поход за волей, но осуществлял</w:t>
      </w:r>
      <w:r>
        <w:t>ся он в грубой, агрессивной, примитивной форме. В ходе него внедрялись отношения, суть</w:t>
      </w:r>
      <w:r>
        <w:t xml:space="preserve"> </w:t>
      </w:r>
      <w:r>
        <w:t>которых заключается в насильственном изъятии имущества</w:t>
      </w:r>
      <w:r>
        <w:t xml:space="preserve"> и ценностей и разделении их по</w:t>
      </w:r>
      <w:r>
        <w:t xml:space="preserve">ровну, «по справедливости». Восстание Разина </w:t>
      </w:r>
      <w:r>
        <w:t>-</w:t>
      </w:r>
      <w:r>
        <w:t xml:space="preserve"> крайняя ф</w:t>
      </w:r>
      <w:r>
        <w:t>орма народного протеста, стихий</w:t>
      </w:r>
      <w:r>
        <w:t>ный порыв доведённых до отчаяния людей. Это время можно назвать трагической страницей</w:t>
      </w:r>
      <w:r>
        <w:t xml:space="preserve"> </w:t>
      </w:r>
      <w:r>
        <w:t>русской истории.</w:t>
      </w:r>
    </w:p>
    <w:p w:rsidR="0058124E" w:rsidRPr="0058124E" w:rsidRDefault="0058124E" w:rsidP="0058124E">
      <w:pPr>
        <w:pStyle w:val="a3"/>
        <w:rPr>
          <w:b/>
          <w:i/>
        </w:rPr>
      </w:pPr>
      <w:r w:rsidRPr="0058124E">
        <w:rPr>
          <w:b/>
          <w:i/>
        </w:rPr>
        <w:t>В фольклоре</w:t>
      </w:r>
    </w:p>
    <w:p w:rsidR="0058124E" w:rsidRDefault="0058124E" w:rsidP="0058124E">
      <w:pPr>
        <w:pStyle w:val="a3"/>
      </w:pPr>
      <w:r>
        <w:t>Ты взойди, взойди, красно солнышко,</w:t>
      </w:r>
    </w:p>
    <w:p w:rsidR="0058124E" w:rsidRDefault="0058124E" w:rsidP="0058124E">
      <w:pPr>
        <w:pStyle w:val="a3"/>
      </w:pPr>
      <w:r>
        <w:t>Над горой взойди над высокою,</w:t>
      </w:r>
    </w:p>
    <w:p w:rsidR="0058124E" w:rsidRDefault="0058124E" w:rsidP="0058124E">
      <w:pPr>
        <w:pStyle w:val="a3"/>
      </w:pPr>
      <w:r>
        <w:t>Над дубравушкой над зелёною,</w:t>
      </w:r>
    </w:p>
    <w:p w:rsidR="0058124E" w:rsidRDefault="0058124E" w:rsidP="0058124E">
      <w:pPr>
        <w:pStyle w:val="a3"/>
      </w:pPr>
      <w:r>
        <w:t>Над урочищем добра молодца,</w:t>
      </w:r>
    </w:p>
    <w:p w:rsidR="0058124E" w:rsidRDefault="0058124E" w:rsidP="0058124E">
      <w:pPr>
        <w:pStyle w:val="a3"/>
      </w:pPr>
      <w:r>
        <w:t>Что Степана свет Тимофеевича</w:t>
      </w:r>
    </w:p>
    <w:p w:rsidR="0058124E" w:rsidRDefault="0058124E" w:rsidP="0058124E">
      <w:pPr>
        <w:pStyle w:val="a3"/>
      </w:pPr>
      <w:r>
        <w:t>По прозванью Стеньки Разина.</w:t>
      </w:r>
    </w:p>
    <w:p w:rsidR="0058124E" w:rsidRDefault="0058124E" w:rsidP="0058124E">
      <w:pPr>
        <w:pStyle w:val="a3"/>
      </w:pPr>
      <w:r>
        <w:t>Ты взойди, взойди, красно солнышко,</w:t>
      </w:r>
    </w:p>
    <w:p w:rsidR="0058124E" w:rsidRDefault="0058124E" w:rsidP="0058124E">
      <w:pPr>
        <w:pStyle w:val="a3"/>
      </w:pPr>
      <w:r>
        <w:t>Обогрей ты нас, людей бедных,</w:t>
      </w:r>
    </w:p>
    <w:p w:rsidR="0058124E" w:rsidRDefault="0058124E" w:rsidP="0058124E">
      <w:pPr>
        <w:pStyle w:val="a3"/>
      </w:pPr>
      <w:r>
        <w:t>Добрых молодцев, людей беглых:</w:t>
      </w:r>
    </w:p>
    <w:p w:rsidR="0058124E" w:rsidRDefault="0058124E" w:rsidP="0058124E">
      <w:pPr>
        <w:pStyle w:val="a3"/>
      </w:pPr>
      <w:r>
        <w:t>Мы не воры, не разбойнички,</w:t>
      </w:r>
    </w:p>
    <w:p w:rsidR="0058124E" w:rsidRDefault="0058124E" w:rsidP="0058124E">
      <w:pPr>
        <w:pStyle w:val="a3"/>
      </w:pPr>
      <w:r>
        <w:t>Стеньки Разина мы работнички.</w:t>
      </w:r>
    </w:p>
    <w:p w:rsidR="0058124E" w:rsidRDefault="0058124E" w:rsidP="0058124E">
      <w:pPr>
        <w:pStyle w:val="a3"/>
      </w:pPr>
    </w:p>
    <w:p w:rsidR="0058124E" w:rsidRPr="0058124E" w:rsidRDefault="0058124E" w:rsidP="0058124E">
      <w:pPr>
        <w:pStyle w:val="a3"/>
        <w:rPr>
          <w:b/>
        </w:rPr>
      </w:pPr>
      <w:r w:rsidRPr="0058124E">
        <w:rPr>
          <w:b/>
        </w:rPr>
        <w:t>Фрагмент из «Сообщения касательно подробностей мяте</w:t>
      </w:r>
      <w:r w:rsidRPr="0058124E">
        <w:rPr>
          <w:b/>
        </w:rPr>
        <w:t>жа, недавно произведённого в Мо</w:t>
      </w:r>
      <w:r w:rsidRPr="0058124E">
        <w:rPr>
          <w:b/>
        </w:rPr>
        <w:t>сковии Стенькой Разиным»</w:t>
      </w:r>
    </w:p>
    <w:p w:rsidR="0058124E" w:rsidRDefault="0058124E" w:rsidP="0058124E">
      <w:pPr>
        <w:pStyle w:val="a3"/>
      </w:pPr>
      <w:r>
        <w:t>Стенька пускался на всякие злодейские уловки, дабы сокрушить Российское государство и</w:t>
      </w:r>
      <w:r>
        <w:t xml:space="preserve"> </w:t>
      </w:r>
      <w:r>
        <w:t>прельстить простой народ. В числе прочих хитростей измыслил он снарядить два судна, одно</w:t>
      </w:r>
      <w:r>
        <w:t xml:space="preserve"> </w:t>
      </w:r>
      <w:r>
        <w:t>из них было выложено изнутри красным бархатом, и Стенька известил всех, что на судне том</w:t>
      </w:r>
      <w:r>
        <w:t xml:space="preserve"> </w:t>
      </w:r>
      <w:r>
        <w:t xml:space="preserve">находится </w:t>
      </w:r>
      <w:proofErr w:type="spellStart"/>
      <w:r>
        <w:t>блаженныя</w:t>
      </w:r>
      <w:proofErr w:type="spellEnd"/>
      <w:r>
        <w:t xml:space="preserve"> памяти царевич Алексей Алексеевич, старший сын великого государя,</w:t>
      </w:r>
      <w:r>
        <w:t xml:space="preserve"> </w:t>
      </w:r>
      <w:r>
        <w:t>который скончался ещё в году 1670 января 17 дня на глаза</w:t>
      </w:r>
      <w:r>
        <w:t>х отца своего... с превеликой дер</w:t>
      </w:r>
      <w:r>
        <w:t>зостью Стенька объявил, будто царевич жив и бежал к нему. И чтобы приукрасить свою ложь,</w:t>
      </w:r>
      <w:r>
        <w:t xml:space="preserve"> </w:t>
      </w:r>
      <w:r>
        <w:t>держал он на судне том отрока лет 16, потомка одного из черкесских князей</w:t>
      </w:r>
      <w:r>
        <w:t>...</w:t>
      </w:r>
      <w:r>
        <w:t xml:space="preserve"> Стенька пустил</w:t>
      </w:r>
      <w:r>
        <w:t xml:space="preserve"> </w:t>
      </w:r>
      <w:r>
        <w:t>слух, будто царевич, бежав от злодейских рук бояр и князей, укрылся у него, присовокупляя,</w:t>
      </w:r>
      <w:r>
        <w:t xml:space="preserve"> </w:t>
      </w:r>
      <w:r>
        <w:t xml:space="preserve">что он, Стенька, по велению великого государя идёт предать </w:t>
      </w:r>
      <w:r>
        <w:t>смерти всех бояр, дворян, прави</w:t>
      </w:r>
      <w:r>
        <w:t>телей и других высоких особ (наиболее приближенных к царю) как изменников и врагов своей</w:t>
      </w:r>
      <w:r>
        <w:t xml:space="preserve"> </w:t>
      </w:r>
      <w:r>
        <w:t>страны</w:t>
      </w:r>
      <w:r>
        <w:t>...</w:t>
      </w:r>
    </w:p>
    <w:p w:rsidR="0058124E" w:rsidRDefault="0058124E" w:rsidP="0058124E">
      <w:pPr>
        <w:pStyle w:val="a3"/>
      </w:pPr>
    </w:p>
    <w:p w:rsidR="0058124E" w:rsidRDefault="0058124E" w:rsidP="0058124E">
      <w:pPr>
        <w:pStyle w:val="a3"/>
      </w:pPr>
      <w:r w:rsidRPr="0058124E">
        <w:rPr>
          <w:b/>
        </w:rPr>
        <w:t>Литература для написания эссе о Степане Разине</w:t>
      </w:r>
      <w:r>
        <w:t xml:space="preserve"> (любое издание)</w:t>
      </w:r>
    </w:p>
    <w:p w:rsidR="0058124E" w:rsidRDefault="0058124E" w:rsidP="0058124E">
      <w:pPr>
        <w:pStyle w:val="a3"/>
      </w:pPr>
      <w:r>
        <w:t>Ключевский В. О. Исторические портреты.</w:t>
      </w:r>
    </w:p>
    <w:p w:rsidR="0058124E" w:rsidRDefault="0058124E" w:rsidP="0058124E">
      <w:pPr>
        <w:pStyle w:val="a3"/>
      </w:pPr>
      <w:r>
        <w:t>Костомаров Н. И. Русская история в жизнеописаниях её главнейших деятелей.</w:t>
      </w:r>
    </w:p>
    <w:p w:rsidR="0058124E" w:rsidRDefault="0058124E" w:rsidP="0058124E">
      <w:pPr>
        <w:pStyle w:val="a3"/>
      </w:pPr>
      <w:r>
        <w:t>Сахаров А. Н. Степан Разин (Хроника XVII в.).</w:t>
      </w:r>
    </w:p>
    <w:p w:rsidR="0058124E" w:rsidRDefault="0058124E" w:rsidP="0058124E">
      <w:pPr>
        <w:pStyle w:val="a3"/>
      </w:pPr>
      <w:r>
        <w:t>Чистякова Е. В., Соловьёв В. М. Степан Разин и его сподвижники. Чапыгин А. П. Разин Степан; Гулящие люди (романы).</w:t>
      </w:r>
    </w:p>
    <w:p w:rsidR="0058124E" w:rsidRDefault="0058124E" w:rsidP="0058124E">
      <w:pPr>
        <w:pStyle w:val="a3"/>
      </w:pPr>
      <w:r>
        <w:t>Шукшин В. М. Я пришёл дать вам волю (роман).</w:t>
      </w:r>
    </w:p>
    <w:sectPr w:rsidR="0058124E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10A15"/>
    <w:rsid w:val="00022EEB"/>
    <w:rsid w:val="0002552C"/>
    <w:rsid w:val="000705AC"/>
    <w:rsid w:val="000908CD"/>
    <w:rsid w:val="000D1257"/>
    <w:rsid w:val="000E12FC"/>
    <w:rsid w:val="000E1489"/>
    <w:rsid w:val="001039C9"/>
    <w:rsid w:val="00105AE7"/>
    <w:rsid w:val="00197D79"/>
    <w:rsid w:val="001F05CA"/>
    <w:rsid w:val="00230080"/>
    <w:rsid w:val="00240E8E"/>
    <w:rsid w:val="00274070"/>
    <w:rsid w:val="002A1C71"/>
    <w:rsid w:val="002A6D51"/>
    <w:rsid w:val="002C4AD9"/>
    <w:rsid w:val="002F355F"/>
    <w:rsid w:val="00306149"/>
    <w:rsid w:val="00317454"/>
    <w:rsid w:val="003416CC"/>
    <w:rsid w:val="00373EBF"/>
    <w:rsid w:val="0037693A"/>
    <w:rsid w:val="003D5D21"/>
    <w:rsid w:val="003D6547"/>
    <w:rsid w:val="003E372E"/>
    <w:rsid w:val="003F2B62"/>
    <w:rsid w:val="004019DB"/>
    <w:rsid w:val="00410A17"/>
    <w:rsid w:val="00464845"/>
    <w:rsid w:val="004A3DD9"/>
    <w:rsid w:val="004D775D"/>
    <w:rsid w:val="004F2112"/>
    <w:rsid w:val="005100A0"/>
    <w:rsid w:val="00510E00"/>
    <w:rsid w:val="005275D3"/>
    <w:rsid w:val="00562D60"/>
    <w:rsid w:val="0058124E"/>
    <w:rsid w:val="0061315D"/>
    <w:rsid w:val="00614E05"/>
    <w:rsid w:val="00622ED9"/>
    <w:rsid w:val="0065092F"/>
    <w:rsid w:val="00683B6E"/>
    <w:rsid w:val="006A4695"/>
    <w:rsid w:val="006B05A0"/>
    <w:rsid w:val="006F6400"/>
    <w:rsid w:val="00704DE4"/>
    <w:rsid w:val="007533B4"/>
    <w:rsid w:val="0077712D"/>
    <w:rsid w:val="0077753E"/>
    <w:rsid w:val="007876F7"/>
    <w:rsid w:val="0078772B"/>
    <w:rsid w:val="00792146"/>
    <w:rsid w:val="00796FD2"/>
    <w:rsid w:val="007C0742"/>
    <w:rsid w:val="007C7504"/>
    <w:rsid w:val="0080305A"/>
    <w:rsid w:val="00823A63"/>
    <w:rsid w:val="00881E25"/>
    <w:rsid w:val="008A0491"/>
    <w:rsid w:val="008C4E64"/>
    <w:rsid w:val="008E0722"/>
    <w:rsid w:val="00902365"/>
    <w:rsid w:val="00915F9C"/>
    <w:rsid w:val="00922B28"/>
    <w:rsid w:val="0094265F"/>
    <w:rsid w:val="00956002"/>
    <w:rsid w:val="00961D5B"/>
    <w:rsid w:val="00977FD1"/>
    <w:rsid w:val="009921A7"/>
    <w:rsid w:val="009A0B82"/>
    <w:rsid w:val="009A5C46"/>
    <w:rsid w:val="009C6E53"/>
    <w:rsid w:val="009E3FB4"/>
    <w:rsid w:val="00A443C3"/>
    <w:rsid w:val="00A7067C"/>
    <w:rsid w:val="00AB0854"/>
    <w:rsid w:val="00AC48F1"/>
    <w:rsid w:val="00AE38CB"/>
    <w:rsid w:val="00B31747"/>
    <w:rsid w:val="00BA68FF"/>
    <w:rsid w:val="00BD4693"/>
    <w:rsid w:val="00BF3BF7"/>
    <w:rsid w:val="00C1273D"/>
    <w:rsid w:val="00C44CC5"/>
    <w:rsid w:val="00CB32A6"/>
    <w:rsid w:val="00D26381"/>
    <w:rsid w:val="00D46B2E"/>
    <w:rsid w:val="00D56BD9"/>
    <w:rsid w:val="00D57319"/>
    <w:rsid w:val="00DB1A00"/>
    <w:rsid w:val="00DC00F1"/>
    <w:rsid w:val="00DD0946"/>
    <w:rsid w:val="00DD2F78"/>
    <w:rsid w:val="00DF52A2"/>
    <w:rsid w:val="00E06D7A"/>
    <w:rsid w:val="00E245CA"/>
    <w:rsid w:val="00E61931"/>
    <w:rsid w:val="00E83818"/>
    <w:rsid w:val="00E96FCD"/>
    <w:rsid w:val="00EA2328"/>
    <w:rsid w:val="00EA3CB0"/>
    <w:rsid w:val="00EC062A"/>
    <w:rsid w:val="00ED4B99"/>
    <w:rsid w:val="00F03F18"/>
    <w:rsid w:val="00F069F6"/>
    <w:rsid w:val="00F438CF"/>
    <w:rsid w:val="00F63A16"/>
    <w:rsid w:val="00FC0503"/>
    <w:rsid w:val="00FD062E"/>
    <w:rsid w:val="00FF4E93"/>
    <w:rsid w:val="00FF706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0BD2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Пользователь Windows</cp:lastModifiedBy>
  <cp:revision>3</cp:revision>
  <dcterms:created xsi:type="dcterms:W3CDTF">2018-02-06T17:25:00Z</dcterms:created>
  <dcterms:modified xsi:type="dcterms:W3CDTF">2018-02-06T17:47:00Z</dcterms:modified>
</cp:coreProperties>
</file>