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99" w:rsidRPr="00ED4B99" w:rsidRDefault="004D775D" w:rsidP="004D775D">
      <w:pPr>
        <w:pStyle w:val="a3"/>
        <w:jc w:val="center"/>
        <w:rPr>
          <w:b/>
        </w:rPr>
      </w:pPr>
      <w:r w:rsidRPr="004D775D">
        <w:rPr>
          <w:b/>
        </w:rPr>
        <w:t>УРОК 39. ФОРМИРОВАНИЕ КУЛЬТУРНОГО ПРОСТРАНСТВА ЕДИНОГО РОССИЙСКОГО ГОСУДАРСТВА (§ 27)</w:t>
      </w:r>
    </w:p>
    <w:p w:rsidR="00ED4B99" w:rsidRDefault="00ED4B99" w:rsidP="00ED4B99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вопросы изучения</w:t>
            </w:r>
            <w:r w:rsidRPr="00C2620C">
              <w:rPr>
                <w:b/>
                <w:lang w:val="en-US"/>
              </w:rPr>
              <w:t xml:space="preserve"> </w:t>
            </w:r>
            <w:r w:rsidRPr="00C2620C">
              <w:rPr>
                <w:b/>
              </w:rPr>
              <w:t>материала</w:t>
            </w:r>
          </w:p>
        </w:tc>
        <w:tc>
          <w:tcPr>
            <w:tcW w:w="2500" w:type="pct"/>
          </w:tcPr>
          <w:p w:rsidR="00373EBF" w:rsidRDefault="00373EBF" w:rsidP="00373EBF">
            <w:pPr>
              <w:pStyle w:val="a3"/>
            </w:pPr>
            <w:r>
              <w:t>1) Изменения восприятия мира.</w:t>
            </w:r>
          </w:p>
          <w:p w:rsidR="00373EBF" w:rsidRDefault="00373EBF" w:rsidP="00373EBF">
            <w:pPr>
              <w:pStyle w:val="a3"/>
            </w:pPr>
            <w:r>
              <w:t xml:space="preserve">2) Особенности русской культуры XV </w:t>
            </w:r>
            <w:r w:rsidR="009A0B82">
              <w:t>-</w:t>
            </w:r>
            <w:r>
              <w:t xml:space="preserve"> начала XVI в.</w:t>
            </w:r>
          </w:p>
          <w:p w:rsidR="00373EBF" w:rsidRDefault="00373EBF" w:rsidP="00373EBF">
            <w:pPr>
              <w:pStyle w:val="a3"/>
            </w:pPr>
            <w:r>
              <w:t>3) Развитие общественной мысли и летописания.</w:t>
            </w:r>
          </w:p>
          <w:p w:rsidR="00373EBF" w:rsidRDefault="00373EBF" w:rsidP="00373EBF">
            <w:pPr>
              <w:pStyle w:val="a3"/>
            </w:pPr>
            <w:r>
              <w:t>4) Литература.</w:t>
            </w:r>
          </w:p>
          <w:p w:rsidR="00373EBF" w:rsidRDefault="00373EBF" w:rsidP="00373EBF">
            <w:pPr>
              <w:pStyle w:val="a3"/>
            </w:pPr>
            <w:r>
              <w:t>5) Зодчество.</w:t>
            </w:r>
          </w:p>
          <w:p w:rsidR="00922B28" w:rsidRDefault="00373EBF" w:rsidP="00373EBF">
            <w:pPr>
              <w:pStyle w:val="a3"/>
            </w:pPr>
            <w:r>
              <w:t>6) Живопись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373EBF" w:rsidP="002F5141">
            <w:pPr>
              <w:pStyle w:val="a3"/>
            </w:pPr>
            <w:r w:rsidRPr="00373EBF">
              <w:t>Изучение нового материала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Ресурсы урока</w:t>
            </w:r>
          </w:p>
        </w:tc>
        <w:tc>
          <w:tcPr>
            <w:tcW w:w="2500" w:type="pct"/>
          </w:tcPr>
          <w:p w:rsidR="00ED4B99" w:rsidRPr="00ED4B99" w:rsidRDefault="00373EBF" w:rsidP="00977FD1">
            <w:pPr>
              <w:pStyle w:val="a3"/>
            </w:pPr>
            <w:r w:rsidRPr="00373EBF">
              <w:t>Учебник, § 27. Фрагменты документов. Презентации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373EBF" w:rsidP="00977FD1">
            <w:pPr>
              <w:pStyle w:val="a3"/>
            </w:pPr>
            <w:r w:rsidRPr="00373EBF">
              <w:t>Эпоха Возрождения. Поэма. Регалии. Сказания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даты</w:t>
            </w:r>
          </w:p>
        </w:tc>
        <w:tc>
          <w:tcPr>
            <w:tcW w:w="2500" w:type="pct"/>
          </w:tcPr>
          <w:p w:rsidR="00373EBF" w:rsidRDefault="00373EBF" w:rsidP="00373EBF">
            <w:pPr>
              <w:pStyle w:val="a3"/>
            </w:pPr>
            <w:r w:rsidRPr="00373EBF">
              <w:rPr>
                <w:b/>
              </w:rPr>
              <w:t>1433 г.</w:t>
            </w:r>
            <w:r>
              <w:t xml:space="preserve"> </w:t>
            </w:r>
            <w:r w:rsidR="009A0B82">
              <w:t>-</w:t>
            </w:r>
            <w:r>
              <w:t xml:space="preserve"> завершение строительства </w:t>
            </w:r>
            <w:proofErr w:type="spellStart"/>
            <w:r>
              <w:t>Грановитой</w:t>
            </w:r>
            <w:proofErr w:type="spellEnd"/>
            <w:r>
              <w:t xml:space="preserve"> па</w:t>
            </w:r>
            <w:r>
              <w:t>латы.</w:t>
            </w:r>
          </w:p>
          <w:p w:rsidR="00373EBF" w:rsidRDefault="00373EBF" w:rsidP="00373EBF">
            <w:pPr>
              <w:pStyle w:val="a3"/>
            </w:pPr>
            <w:r w:rsidRPr="00373EBF">
              <w:rPr>
                <w:b/>
              </w:rPr>
              <w:t>1479 г.</w:t>
            </w:r>
            <w:r>
              <w:t xml:space="preserve"> </w:t>
            </w:r>
            <w:r w:rsidR="009A0B82">
              <w:t>-</w:t>
            </w:r>
            <w:r>
              <w:t xml:space="preserve"> Мо</w:t>
            </w:r>
            <w:r>
              <w:t>сковская летопись.</w:t>
            </w:r>
          </w:p>
          <w:p w:rsidR="00ED4B99" w:rsidRDefault="00373EBF" w:rsidP="00373EBF">
            <w:pPr>
              <w:pStyle w:val="a3"/>
            </w:pPr>
            <w:r w:rsidRPr="00373EBF">
              <w:rPr>
                <w:b/>
              </w:rPr>
              <w:t>1512 г.</w:t>
            </w:r>
            <w:r>
              <w:t xml:space="preserve"> </w:t>
            </w:r>
            <w:r w:rsidR="009A0B82">
              <w:t>-</w:t>
            </w:r>
            <w:r>
              <w:t xml:space="preserve"> первая редакция русского «Хронографа»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Default="00373EBF" w:rsidP="00373EBF">
            <w:pPr>
              <w:pStyle w:val="a3"/>
            </w:pPr>
            <w:r>
              <w:t xml:space="preserve">Иван III. Василий III. </w:t>
            </w:r>
            <w:proofErr w:type="spellStart"/>
            <w:r>
              <w:t>Филофей</w:t>
            </w:r>
            <w:proofErr w:type="spellEnd"/>
            <w:r>
              <w:t xml:space="preserve">. </w:t>
            </w:r>
            <w:proofErr w:type="spellStart"/>
            <w:r>
              <w:t>Сафоний</w:t>
            </w:r>
            <w:proofErr w:type="spellEnd"/>
            <w:r>
              <w:t xml:space="preserve"> </w:t>
            </w:r>
            <w:proofErr w:type="spellStart"/>
            <w:r>
              <w:t>Рязанец</w:t>
            </w:r>
            <w:proofErr w:type="spellEnd"/>
            <w:r>
              <w:t xml:space="preserve">. Аристотель </w:t>
            </w:r>
            <w:proofErr w:type="spellStart"/>
            <w:r>
              <w:t>Фио</w:t>
            </w:r>
            <w:r>
              <w:t>раванти</w:t>
            </w:r>
            <w:proofErr w:type="spellEnd"/>
            <w:r>
              <w:t xml:space="preserve">. Марко </w:t>
            </w:r>
            <w:proofErr w:type="spellStart"/>
            <w:r>
              <w:t>Руффо</w:t>
            </w:r>
            <w:proofErr w:type="spellEnd"/>
            <w:r>
              <w:t xml:space="preserve"> и </w:t>
            </w:r>
            <w:proofErr w:type="spellStart"/>
            <w:r>
              <w:t>Пьетро</w:t>
            </w:r>
            <w:proofErr w:type="spellEnd"/>
            <w:r>
              <w:t xml:space="preserve"> Ан</w:t>
            </w:r>
            <w:r>
              <w:t xml:space="preserve">тонио </w:t>
            </w:r>
            <w:proofErr w:type="spellStart"/>
            <w:r>
              <w:t>Солари</w:t>
            </w:r>
            <w:proofErr w:type="spellEnd"/>
            <w:r>
              <w:t>. Андрей Рублёв. Ди</w:t>
            </w:r>
            <w:r>
              <w:t>онисий. Афанасий Никитин</w:t>
            </w:r>
          </w:p>
        </w:tc>
      </w:tr>
      <w:tr w:rsidR="00ED4B99" w:rsidRPr="00FF7A9D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373EBF" w:rsidRDefault="00373EBF" w:rsidP="00373EBF">
            <w:pPr>
              <w:pStyle w:val="a3"/>
            </w:pPr>
            <w:r>
              <w:t>§ 27 учебника.</w:t>
            </w:r>
          </w:p>
          <w:p w:rsidR="00373EBF" w:rsidRDefault="00373EBF" w:rsidP="00373EBF">
            <w:pPr>
              <w:pStyle w:val="a3"/>
            </w:pPr>
            <w:r>
              <w:t>*Подготовьте презентацию «Наше культурное наследие» о памятниках</w:t>
            </w:r>
            <w:r w:rsidRPr="00373EBF">
              <w:t xml:space="preserve"> </w:t>
            </w:r>
            <w:r>
              <w:t>истории и культуры прошлого, которые входят в Фонд м</w:t>
            </w:r>
            <w:r>
              <w:t>ирового куль</w:t>
            </w:r>
            <w:r>
              <w:t>турного наследия и, на ваш взгляд, являются национальным достоянием.</w:t>
            </w:r>
          </w:p>
          <w:p w:rsidR="00373EBF" w:rsidRDefault="00373EBF" w:rsidP="00373EBF">
            <w:pPr>
              <w:pStyle w:val="a3"/>
            </w:pPr>
            <w:r>
              <w:t>*Используя Интернет, узнайте, из чего и как делали бумагу в ХIV</w:t>
            </w:r>
            <w:r w:rsidR="009A0B82">
              <w:t>-</w:t>
            </w:r>
            <w:r>
              <w:t>ХVI вв. Запишите основные этапы этого процесса.</w:t>
            </w:r>
          </w:p>
          <w:p w:rsidR="00BA68FF" w:rsidRPr="00FF7A9D" w:rsidRDefault="00373EBF" w:rsidP="00373EBF">
            <w:pPr>
              <w:pStyle w:val="a3"/>
            </w:pPr>
            <w:r>
              <w:t>*</w:t>
            </w:r>
            <w:proofErr w:type="gramStart"/>
            <w:r>
              <w:t>С</w:t>
            </w:r>
            <w:proofErr w:type="gramEnd"/>
            <w:r>
              <w:t xml:space="preserve"> помощью компаса определите, к какой стороне света всегда </w:t>
            </w:r>
            <w:r>
              <w:t>обра</w:t>
            </w:r>
            <w:r>
              <w:t>щён вход в православный храм. Почему православные храмы имеют</w:t>
            </w:r>
            <w:r>
              <w:rPr>
                <w:lang w:val="en-US"/>
              </w:rPr>
              <w:t xml:space="preserve"> </w:t>
            </w:r>
            <w:r>
              <w:t>такое расположение? Дайте объяснение</w:t>
            </w:r>
          </w:p>
        </w:tc>
      </w:tr>
    </w:tbl>
    <w:p w:rsidR="00ED4B99" w:rsidRPr="00FF7A9D" w:rsidRDefault="00ED4B99" w:rsidP="00ED4B99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Модули</w:t>
            </w:r>
            <w:r w:rsidRPr="00022EEB">
              <w:rPr>
                <w:b/>
              </w:rPr>
              <w:t xml:space="preserve"> </w:t>
            </w:r>
            <w:r w:rsidRPr="00C2620C">
              <w:rPr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Оценивание образовательных</w:t>
            </w:r>
            <w:r w:rsidRPr="00C2620C">
              <w:rPr>
                <w:b/>
                <w:lang w:val="en-US"/>
              </w:rPr>
              <w:t xml:space="preserve"> </w:t>
            </w:r>
            <w:r w:rsidRPr="00C2620C">
              <w:rPr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373EBF" w:rsidRDefault="00373EBF" w:rsidP="00373EBF">
            <w:pPr>
              <w:pStyle w:val="a3"/>
            </w:pPr>
            <w:r>
              <w:t>Как изменилось политическое</w:t>
            </w:r>
            <w:r w:rsidRPr="00373EBF">
              <w:t xml:space="preserve"> </w:t>
            </w:r>
            <w:r>
              <w:t>положение русских земель к началу XVI в.? Могло ли это по</w:t>
            </w:r>
            <w:r>
              <w:t>влиять на изменение в культуре,</w:t>
            </w:r>
            <w:r w:rsidRPr="00373EBF">
              <w:t xml:space="preserve"> </w:t>
            </w:r>
            <w:r>
              <w:t>восприятии окружаю</w:t>
            </w:r>
            <w:r>
              <w:t>щего мира</w:t>
            </w:r>
            <w:r w:rsidRPr="00373EBF">
              <w:t xml:space="preserve"> </w:t>
            </w:r>
            <w:r>
              <w:t>жителями страны?</w:t>
            </w:r>
          </w:p>
          <w:p w:rsidR="0061315D" w:rsidRDefault="00373EBF" w:rsidP="00373EBF">
            <w:pPr>
              <w:pStyle w:val="a3"/>
            </w:pPr>
            <w:r>
              <w:t>Почему культурные ценности,</w:t>
            </w:r>
            <w:r w:rsidRPr="00373EBF">
              <w:t xml:space="preserve"> </w:t>
            </w:r>
            <w:r>
              <w:t>созданные в далёком прошлом,</w:t>
            </w:r>
            <w:r w:rsidRPr="00373EBF">
              <w:t xml:space="preserve"> </w:t>
            </w:r>
            <w:r>
              <w:t>не потеряли своего значения и в</w:t>
            </w:r>
            <w:r w:rsidRPr="00373EBF">
              <w:t xml:space="preserve"> </w:t>
            </w:r>
            <w:r>
              <w:t>наши дни?</w:t>
            </w:r>
          </w:p>
        </w:tc>
        <w:tc>
          <w:tcPr>
            <w:tcW w:w="1250" w:type="pct"/>
          </w:tcPr>
          <w:p w:rsidR="00373EBF" w:rsidRDefault="00373EBF" w:rsidP="00373EBF">
            <w:pPr>
              <w:pStyle w:val="a3"/>
            </w:pPr>
            <w:r>
              <w:t>Определять зависимость разви</w:t>
            </w:r>
            <w:r>
              <w:t>тия культуры от политического</w:t>
            </w:r>
            <w:r w:rsidRPr="00373EBF">
              <w:t xml:space="preserve"> </w:t>
            </w:r>
            <w:r>
              <w:t>развития страны.</w:t>
            </w:r>
          </w:p>
          <w:p w:rsidR="0061315D" w:rsidRDefault="00373EBF" w:rsidP="00373EBF">
            <w:pPr>
              <w:pStyle w:val="a3"/>
            </w:pPr>
            <w:r>
              <w:t>Формулировать ценностные суж</w:t>
            </w:r>
            <w:r>
              <w:t>дения о памятниках культуры</w:t>
            </w:r>
          </w:p>
        </w:tc>
        <w:tc>
          <w:tcPr>
            <w:tcW w:w="1250" w:type="pct"/>
          </w:tcPr>
          <w:p w:rsidR="00ED4B99" w:rsidRDefault="00373EBF" w:rsidP="004A3DD9">
            <w:pPr>
              <w:pStyle w:val="a3"/>
            </w:pPr>
            <w:r w:rsidRPr="00373EBF"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Ориентационный</w:t>
            </w:r>
            <w:r w:rsidRPr="009E3FB4">
              <w:rPr>
                <w:b/>
              </w:rPr>
              <w:t xml:space="preserve"> </w:t>
            </w:r>
            <w:r w:rsidRPr="00C2620C">
              <w:rPr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373EBF" w:rsidRDefault="00373EBF" w:rsidP="00373EBF">
            <w:pPr>
              <w:pStyle w:val="a3"/>
            </w:pPr>
            <w:r w:rsidRPr="00373EBF">
              <w:t xml:space="preserve">Вспомните творения мастеров эпохи Возрождения и </w:t>
            </w:r>
            <w:r>
              <w:t>шедевры древнерусской культуры.</w:t>
            </w:r>
          </w:p>
          <w:p w:rsidR="00977FD1" w:rsidRPr="00373EBF" w:rsidRDefault="00373EBF" w:rsidP="00373EBF">
            <w:pPr>
              <w:pStyle w:val="a3"/>
            </w:pPr>
            <w:r w:rsidRPr="00373EBF">
              <w:t>Вспомните исторические события, которые могли влиять</w:t>
            </w:r>
            <w:r>
              <w:t xml:space="preserve"> на развитие русской культуры ХV </w:t>
            </w:r>
            <w:r w:rsidR="009A0B82">
              <w:t>-</w:t>
            </w:r>
            <w:r w:rsidRPr="00373EBF">
              <w:t xml:space="preserve"> начала ХVI в.</w:t>
            </w:r>
          </w:p>
        </w:tc>
        <w:tc>
          <w:tcPr>
            <w:tcW w:w="1250" w:type="pct"/>
          </w:tcPr>
          <w:p w:rsidR="00373EBF" w:rsidRDefault="00373EBF" w:rsidP="00977FD1">
            <w:pPr>
              <w:pStyle w:val="a3"/>
            </w:pPr>
            <w:r w:rsidRPr="00373EBF">
              <w:t>Использовать знания из курсов всеоб</w:t>
            </w:r>
            <w:r>
              <w:t>щей истории, литературы, ОРКСЭ.</w:t>
            </w:r>
          </w:p>
          <w:p w:rsidR="004A3DD9" w:rsidRDefault="00373EBF" w:rsidP="00977FD1">
            <w:pPr>
              <w:pStyle w:val="a3"/>
            </w:pPr>
            <w:r>
              <w:t>Раскрывать на примерах зависимость развития культуры от по</w:t>
            </w:r>
            <w:r w:rsidRPr="00373EBF">
              <w:t>литического развития страны</w:t>
            </w:r>
          </w:p>
        </w:tc>
        <w:tc>
          <w:tcPr>
            <w:tcW w:w="1250" w:type="pct"/>
          </w:tcPr>
          <w:p w:rsidR="00ED4B99" w:rsidRDefault="00373EBF" w:rsidP="00977FD1">
            <w:pPr>
              <w:pStyle w:val="a3"/>
            </w:pPr>
            <w:r w:rsidRPr="00373EBF"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373EBF" w:rsidRDefault="00373EBF" w:rsidP="00373EBF">
            <w:pPr>
              <w:pStyle w:val="a3"/>
            </w:pPr>
            <w:r>
              <w:t>Прочитайте текст «</w:t>
            </w:r>
            <w:proofErr w:type="spellStart"/>
            <w:r>
              <w:t>Хожения</w:t>
            </w:r>
            <w:proofErr w:type="spellEnd"/>
            <w:r>
              <w:t xml:space="preserve"> за</w:t>
            </w:r>
            <w:r w:rsidRPr="00373EBF">
              <w:t xml:space="preserve"> </w:t>
            </w:r>
            <w:r>
              <w:t>три моря» Афанасия Никитина</w:t>
            </w:r>
            <w:r w:rsidRPr="00373EBF">
              <w:t xml:space="preserve"> </w:t>
            </w:r>
            <w:r>
              <w:t>(см. дополнительный материал).</w:t>
            </w:r>
            <w:r w:rsidRPr="00373EBF">
              <w:t xml:space="preserve"> </w:t>
            </w:r>
            <w:r>
              <w:t>Приведите примеры высказываний автора о странах, в которых</w:t>
            </w:r>
            <w:r w:rsidRPr="00373EBF">
              <w:t xml:space="preserve"> </w:t>
            </w:r>
            <w:r>
              <w:lastRenderedPageBreak/>
              <w:t>он побывал. Насколько достовер</w:t>
            </w:r>
            <w:r>
              <w:t>ны его сведения? Что говорит</w:t>
            </w:r>
            <w:r w:rsidRPr="00373EBF">
              <w:t xml:space="preserve"> </w:t>
            </w:r>
            <w:r>
              <w:t>автор о своей Родине?</w:t>
            </w:r>
          </w:p>
          <w:p w:rsidR="00373EBF" w:rsidRDefault="00373EBF" w:rsidP="00373EBF">
            <w:pPr>
              <w:pStyle w:val="a3"/>
            </w:pPr>
            <w:r>
              <w:t>На основе рассказа учителя определите, какова главная идея те</w:t>
            </w:r>
            <w:r>
              <w:t xml:space="preserve">ории «Москва </w:t>
            </w:r>
            <w:r w:rsidR="009A0B82">
              <w:t>-</w:t>
            </w:r>
            <w:r>
              <w:t xml:space="preserve"> Третий Рим».</w:t>
            </w:r>
            <w:r w:rsidRPr="00373EBF">
              <w:t xml:space="preserve"> </w:t>
            </w:r>
            <w:r>
              <w:t>Как изменившаяся политическая</w:t>
            </w:r>
            <w:r w:rsidRPr="00373EBF">
              <w:t xml:space="preserve"> </w:t>
            </w:r>
            <w:r>
              <w:t>ситуация повлияла на русскую</w:t>
            </w:r>
            <w:r w:rsidRPr="00373EBF">
              <w:t xml:space="preserve"> </w:t>
            </w:r>
            <w:r>
              <w:t>литературу? Какие процессы про</w:t>
            </w:r>
            <w:r>
              <w:t>исходили в русской живописи</w:t>
            </w:r>
            <w:r w:rsidRPr="00373EBF">
              <w:t xml:space="preserve"> </w:t>
            </w:r>
            <w:r>
              <w:t>XV в.?</w:t>
            </w:r>
          </w:p>
          <w:p w:rsidR="00373EBF" w:rsidRDefault="00373EBF" w:rsidP="00373EBF">
            <w:pPr>
              <w:pStyle w:val="a3"/>
            </w:pPr>
            <w:r>
              <w:t>Охарактеризуйте особенности сти</w:t>
            </w:r>
            <w:r>
              <w:t>ля Андрея Рублёва и Дионисия,</w:t>
            </w:r>
            <w:r w:rsidRPr="00373EBF">
              <w:t xml:space="preserve"> </w:t>
            </w:r>
            <w:r>
              <w:t>используя текст и иллюстрации</w:t>
            </w:r>
            <w:r w:rsidRPr="00373EBF">
              <w:t xml:space="preserve"> </w:t>
            </w:r>
            <w:r>
              <w:t>учебника, фрагмент сочинения</w:t>
            </w:r>
            <w:r w:rsidRPr="00373EBF">
              <w:t xml:space="preserve"> </w:t>
            </w:r>
            <w:r>
              <w:t xml:space="preserve">историка И. Н. </w:t>
            </w:r>
            <w:proofErr w:type="spellStart"/>
            <w:r>
              <w:t>Заволоко</w:t>
            </w:r>
            <w:proofErr w:type="spellEnd"/>
            <w:r>
              <w:t xml:space="preserve"> (см. рубрику «Изучаем документы»).</w:t>
            </w:r>
          </w:p>
          <w:p w:rsidR="00373EBF" w:rsidRDefault="00373EBF" w:rsidP="00373EBF">
            <w:pPr>
              <w:pStyle w:val="a3"/>
            </w:pPr>
            <w:r>
              <w:t>Продолжите заполнение таблицы</w:t>
            </w:r>
            <w:r w:rsidRPr="00373EBF">
              <w:t xml:space="preserve"> </w:t>
            </w:r>
            <w:r>
              <w:t>«Важнейшие памятники русской</w:t>
            </w:r>
            <w:r w:rsidRPr="00373EBF">
              <w:t xml:space="preserve"> </w:t>
            </w:r>
            <w:r>
              <w:t xml:space="preserve">культуры Х </w:t>
            </w:r>
            <w:r w:rsidR="009A0B82">
              <w:t>-</w:t>
            </w:r>
            <w:r>
              <w:t xml:space="preserve"> начала ХVI в.»</w:t>
            </w:r>
          </w:p>
        </w:tc>
        <w:tc>
          <w:tcPr>
            <w:tcW w:w="1250" w:type="pct"/>
          </w:tcPr>
          <w:p w:rsidR="00373EBF" w:rsidRDefault="00373EBF" w:rsidP="00373EBF">
            <w:pPr>
              <w:pStyle w:val="a3"/>
            </w:pPr>
            <w:r>
              <w:lastRenderedPageBreak/>
              <w:t>Использовать приёмы анализа</w:t>
            </w:r>
            <w:r w:rsidRPr="00373EBF">
              <w:t xml:space="preserve"> </w:t>
            </w:r>
            <w:r>
              <w:t>художественного произведения в</w:t>
            </w:r>
            <w:r w:rsidRPr="00373EBF">
              <w:t xml:space="preserve"> </w:t>
            </w:r>
            <w:r>
              <w:t>историческом контексте.</w:t>
            </w:r>
          </w:p>
          <w:p w:rsidR="00373EBF" w:rsidRDefault="00373EBF" w:rsidP="00373EBF">
            <w:pPr>
              <w:pStyle w:val="a3"/>
            </w:pPr>
            <w:r>
              <w:t>Определять мифологическую,</w:t>
            </w:r>
            <w:r w:rsidRPr="00373EBF">
              <w:t xml:space="preserve"> </w:t>
            </w:r>
            <w:r>
              <w:lastRenderedPageBreak/>
              <w:t>вымышленную информацию.</w:t>
            </w:r>
          </w:p>
          <w:p w:rsidR="00373EBF" w:rsidRDefault="00373EBF" w:rsidP="00373EBF">
            <w:pPr>
              <w:pStyle w:val="a3"/>
            </w:pPr>
            <w:r>
              <w:t>Описывать произведения живо</w:t>
            </w:r>
            <w:r>
              <w:t>писи, зодчества.</w:t>
            </w:r>
          </w:p>
          <w:p w:rsidR="00373EBF" w:rsidRDefault="00373EBF" w:rsidP="00373EBF">
            <w:pPr>
              <w:pStyle w:val="a3"/>
            </w:pPr>
            <w:r>
              <w:t>Оценивать памятники культуры</w:t>
            </w:r>
            <w:r w:rsidRPr="00373EBF">
              <w:t xml:space="preserve"> </w:t>
            </w:r>
            <w:r>
              <w:t>с эстетической позиции, выска</w:t>
            </w:r>
            <w:r>
              <w:t>зывать своё отношение к ним.</w:t>
            </w:r>
          </w:p>
          <w:p w:rsidR="001F05CA" w:rsidRPr="00C2620C" w:rsidRDefault="00373EBF" w:rsidP="00373EBF">
            <w:pPr>
              <w:pStyle w:val="a3"/>
            </w:pPr>
            <w:r>
              <w:t>Систематизировать материал большой темы в форме таблицы</w:t>
            </w:r>
          </w:p>
        </w:tc>
        <w:tc>
          <w:tcPr>
            <w:tcW w:w="1250" w:type="pct"/>
          </w:tcPr>
          <w:p w:rsidR="00373EBF" w:rsidRDefault="00373EBF" w:rsidP="00373EBF">
            <w:pPr>
              <w:pStyle w:val="a3"/>
            </w:pPr>
            <w:r>
              <w:lastRenderedPageBreak/>
              <w:t>Работа с текстом, ил</w:t>
            </w:r>
            <w:r>
              <w:t>люстрациями.</w:t>
            </w:r>
          </w:p>
          <w:p w:rsidR="00373EBF" w:rsidRDefault="00373EBF" w:rsidP="00373EBF">
            <w:pPr>
              <w:pStyle w:val="a3"/>
            </w:pPr>
            <w:r>
              <w:t>Беседа.</w:t>
            </w:r>
          </w:p>
          <w:p w:rsidR="00ED4B99" w:rsidRDefault="00373EBF" w:rsidP="00373EBF">
            <w:pPr>
              <w:pStyle w:val="a3"/>
            </w:pPr>
            <w:r>
              <w:t>Составление таблицы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Контрольно-оценоч</w:t>
            </w:r>
            <w:r w:rsidRPr="00C2620C">
              <w:rPr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373EBF" w:rsidRDefault="00373EBF" w:rsidP="00373EBF">
            <w:pPr>
              <w:pStyle w:val="a3"/>
            </w:pPr>
            <w:r>
              <w:t>Какие изменения происходили в</w:t>
            </w:r>
            <w:r w:rsidRPr="00373EBF">
              <w:t xml:space="preserve"> </w:t>
            </w:r>
            <w:r>
              <w:t>русском зодчестве с X по XV в.?</w:t>
            </w:r>
            <w:r w:rsidRPr="00373EBF">
              <w:t xml:space="preserve"> </w:t>
            </w:r>
            <w:r>
              <w:t>Расскажите о достижениях этого</w:t>
            </w:r>
            <w:r w:rsidRPr="00373EBF">
              <w:t xml:space="preserve"> </w:t>
            </w:r>
            <w:r>
              <w:t>периода.</w:t>
            </w:r>
          </w:p>
          <w:p w:rsidR="00373EBF" w:rsidRDefault="00373EBF" w:rsidP="00373EBF">
            <w:pPr>
              <w:pStyle w:val="a3"/>
            </w:pPr>
            <w:r>
              <w:t>Каковы особенности русской куль</w:t>
            </w:r>
            <w:r>
              <w:t>туры XV в.? Можно ли согласиться</w:t>
            </w:r>
            <w:r w:rsidRPr="00373EBF">
              <w:t xml:space="preserve"> </w:t>
            </w:r>
            <w:r>
              <w:t xml:space="preserve">с тем, что период конца XV в. </w:t>
            </w:r>
            <w:r w:rsidR="009A0B82">
              <w:t>-</w:t>
            </w:r>
            <w:r w:rsidRPr="00373EBF">
              <w:t xml:space="preserve"> </w:t>
            </w:r>
            <w:r>
              <w:t xml:space="preserve">«Русское </w:t>
            </w:r>
            <w:proofErr w:type="spellStart"/>
            <w:r>
              <w:t>Предвозрождение</w:t>
            </w:r>
            <w:proofErr w:type="spellEnd"/>
            <w:r>
              <w:t>»? Ка</w:t>
            </w:r>
            <w:r>
              <w:t>ковы главные достижения русской</w:t>
            </w:r>
            <w:r w:rsidRPr="00373EBF">
              <w:t xml:space="preserve"> </w:t>
            </w:r>
            <w:r>
              <w:t>культуры этого периода?</w:t>
            </w:r>
          </w:p>
          <w:p w:rsidR="00510E00" w:rsidRPr="00510E00" w:rsidRDefault="00373EBF" w:rsidP="00373EBF">
            <w:pPr>
              <w:pStyle w:val="a3"/>
            </w:pPr>
            <w:r>
              <w:t>Докажите на примерах, что патриотические настроения русских</w:t>
            </w:r>
            <w:r w:rsidRPr="00373EBF">
              <w:t xml:space="preserve"> </w:t>
            </w:r>
            <w:r>
              <w:t>людей нашли своё отражение в</w:t>
            </w:r>
            <w:r w:rsidRPr="00373EBF">
              <w:t xml:space="preserve"> </w:t>
            </w:r>
            <w:r>
              <w:t>развитии отечественной культуры</w:t>
            </w:r>
          </w:p>
        </w:tc>
        <w:tc>
          <w:tcPr>
            <w:tcW w:w="1250" w:type="pct"/>
          </w:tcPr>
          <w:p w:rsidR="00373EBF" w:rsidRDefault="00373EBF" w:rsidP="00373EBF">
            <w:pPr>
              <w:pStyle w:val="a3"/>
            </w:pPr>
            <w:r>
              <w:t>Рассказывать об историческом</w:t>
            </w:r>
            <w:r w:rsidRPr="00373EBF">
              <w:t xml:space="preserve"> </w:t>
            </w:r>
            <w:r>
              <w:t>явлении за длительный период</w:t>
            </w:r>
            <w:r w:rsidRPr="00373EBF">
              <w:t xml:space="preserve"> </w:t>
            </w:r>
            <w:r>
              <w:t>времени.</w:t>
            </w:r>
          </w:p>
          <w:p w:rsidR="00373EBF" w:rsidRDefault="00373EBF" w:rsidP="00373EBF">
            <w:pPr>
              <w:pStyle w:val="a3"/>
            </w:pPr>
            <w:r>
              <w:t>Выделять особенности, опираясь</w:t>
            </w:r>
            <w:r w:rsidRPr="00373EBF">
              <w:t xml:space="preserve"> </w:t>
            </w:r>
            <w:r>
              <w:t>на конкретные примеры.</w:t>
            </w:r>
          </w:p>
          <w:p w:rsidR="00ED4B99" w:rsidRDefault="00373EBF" w:rsidP="00373EBF">
            <w:pPr>
              <w:pStyle w:val="a3"/>
            </w:pPr>
            <w:r>
              <w:t>Высказывать аргументированное</w:t>
            </w:r>
            <w:r w:rsidRPr="00373EBF">
              <w:t xml:space="preserve"> </w:t>
            </w:r>
            <w:r>
              <w:t>мнение по поводу суждения, высказывания и оценки (в соответствии с возрастными возможно</w:t>
            </w:r>
            <w:r>
              <w:t>стями)</w:t>
            </w:r>
          </w:p>
        </w:tc>
        <w:tc>
          <w:tcPr>
            <w:tcW w:w="1250" w:type="pct"/>
          </w:tcPr>
          <w:p w:rsidR="00373EBF" w:rsidRDefault="00373EBF" w:rsidP="00373EBF">
            <w:pPr>
              <w:pStyle w:val="a3"/>
            </w:pPr>
            <w:r>
              <w:t>Рассказ.</w:t>
            </w:r>
          </w:p>
          <w:p w:rsidR="00ED4B99" w:rsidRDefault="00373EBF" w:rsidP="00373EBF">
            <w:pPr>
              <w:pStyle w:val="a3"/>
            </w:pPr>
            <w:r>
              <w:t>Беседа</w:t>
            </w:r>
          </w:p>
        </w:tc>
      </w:tr>
    </w:tbl>
    <w:p w:rsidR="00ED4B99" w:rsidRDefault="00ED4B99" w:rsidP="006A4695">
      <w:pPr>
        <w:pStyle w:val="a3"/>
      </w:pPr>
    </w:p>
    <w:p w:rsidR="003416CC" w:rsidRPr="00EE1DEC" w:rsidRDefault="003416CC" w:rsidP="003416CC">
      <w:pPr>
        <w:pStyle w:val="a3"/>
        <w:jc w:val="center"/>
        <w:rPr>
          <w:b/>
        </w:rPr>
      </w:pPr>
      <w:r w:rsidRPr="00EE1DEC">
        <w:rPr>
          <w:b/>
        </w:rPr>
        <w:t>Дополнительный материал</w:t>
      </w:r>
    </w:p>
    <w:p w:rsidR="003416CC" w:rsidRDefault="003416CC" w:rsidP="003416CC">
      <w:pPr>
        <w:pStyle w:val="a3"/>
      </w:pPr>
    </w:p>
    <w:p w:rsidR="00373EBF" w:rsidRDefault="00373EBF" w:rsidP="00373EBF">
      <w:pPr>
        <w:pStyle w:val="a3"/>
      </w:pPr>
      <w:r w:rsidRPr="00373EBF">
        <w:rPr>
          <w:b/>
        </w:rPr>
        <w:t>АФАНАСИЙ НИКИТИН. «ХОЖЕНИЕ ЗА ТРИ МОРЯ»</w:t>
      </w:r>
      <w:r>
        <w:t xml:space="preserve"> (пере</w:t>
      </w:r>
      <w:r>
        <w:t>вод с древнерусского П. С. Смир</w:t>
      </w:r>
      <w:r>
        <w:t>нова)</w:t>
      </w:r>
    </w:p>
    <w:p w:rsidR="00373EBF" w:rsidRDefault="00373EBF" w:rsidP="00373EBF">
      <w:pPr>
        <w:pStyle w:val="a3"/>
      </w:pPr>
      <w:r>
        <w:t>И тут Индийская страна, и простые люди ходят нагие, а голова не покрыта, а груди голы,</w:t>
      </w:r>
      <w:r w:rsidRPr="00373EBF">
        <w:t xml:space="preserve"> </w:t>
      </w:r>
      <w:r>
        <w:t>а волосы в одну косу заплетены, все ходят брюхаты, а дети родятся каждый год, а детей у</w:t>
      </w:r>
      <w:r w:rsidRPr="00373EBF">
        <w:t xml:space="preserve"> </w:t>
      </w:r>
      <w:r>
        <w:t xml:space="preserve">них много. Из простого народа мужчины и женщины все нагие да все чёрные. Куда я ни иду, за мной людей много </w:t>
      </w:r>
      <w:r w:rsidR="009A0B82">
        <w:t>-</w:t>
      </w:r>
      <w:r>
        <w:t xml:space="preserve"> дивятся белому человеку. У тамошнего князя </w:t>
      </w:r>
      <w:r w:rsidR="009A0B82">
        <w:t>-</w:t>
      </w:r>
      <w:r>
        <w:t xml:space="preserve"> фата на голове, а</w:t>
      </w:r>
      <w:r w:rsidRPr="00373EBF">
        <w:t xml:space="preserve"> </w:t>
      </w:r>
      <w:r>
        <w:t xml:space="preserve">другая на бёдрах, а у бояр тамошних </w:t>
      </w:r>
      <w:r w:rsidR="009A0B82">
        <w:t>-</w:t>
      </w:r>
      <w:r>
        <w:t xml:space="preserve"> фата через плечо, а другая на бёдрах, а княгини</w:t>
      </w:r>
      <w:r w:rsidRPr="00373EBF">
        <w:t xml:space="preserve"> </w:t>
      </w:r>
      <w:r>
        <w:t xml:space="preserve">ходят </w:t>
      </w:r>
      <w:r w:rsidR="009A0B82">
        <w:t>-</w:t>
      </w:r>
      <w:r>
        <w:t xml:space="preserve"> фата через плечо перекинута, другая фата на бёдрах. &lt;…&gt;</w:t>
      </w:r>
    </w:p>
    <w:p w:rsidR="00373EBF" w:rsidRDefault="00373EBF" w:rsidP="00373EBF">
      <w:pPr>
        <w:pStyle w:val="a3"/>
      </w:pPr>
      <w:r>
        <w:t xml:space="preserve">А ещё есть в том </w:t>
      </w:r>
      <w:proofErr w:type="spellStart"/>
      <w:r>
        <w:t>Аланде</w:t>
      </w:r>
      <w:proofErr w:type="spellEnd"/>
      <w:r>
        <w:t xml:space="preserve"> птица </w:t>
      </w:r>
      <w:proofErr w:type="spellStart"/>
      <w:r>
        <w:t>гукук</w:t>
      </w:r>
      <w:proofErr w:type="spellEnd"/>
      <w:r>
        <w:t>, летает ночью: кричит: «</w:t>
      </w:r>
      <w:proofErr w:type="spellStart"/>
      <w:r>
        <w:t>кук-кук</w:t>
      </w:r>
      <w:proofErr w:type="spellEnd"/>
      <w:r>
        <w:t>»; а на чьём доме</w:t>
      </w:r>
      <w:r w:rsidRPr="00373EBF">
        <w:t xml:space="preserve"> </w:t>
      </w:r>
      <w:r>
        <w:t>сядет, там человек умрёт, а захочет кто её убить, она на того огонь изо рта пускает. Мамоны</w:t>
      </w:r>
      <w:r w:rsidRPr="00373EBF">
        <w:t xml:space="preserve"> </w:t>
      </w:r>
      <w:r>
        <w:t xml:space="preserve">(хищники. </w:t>
      </w:r>
      <w:r w:rsidR="009A0B82">
        <w:t>-</w:t>
      </w:r>
      <w:r>
        <w:t xml:space="preserve"> О. Ж.) ходят ночью да хватают кур, а живут они на холмах или среди скал. А</w:t>
      </w:r>
      <w:r>
        <w:rPr>
          <w:lang w:val="en-US"/>
        </w:rPr>
        <w:t xml:space="preserve"> </w:t>
      </w:r>
      <w:r>
        <w:t>обезьяны, те живут в лесу. Есть у них князь обезьяний, ходит с ратью своей. Если кто обезьян</w:t>
      </w:r>
      <w:r w:rsidRPr="00373EBF">
        <w:t xml:space="preserve"> </w:t>
      </w:r>
      <w:r>
        <w:t>обидит, они жалуются своему князю, и он посылает на обидчика свою рать, и они, к городу</w:t>
      </w:r>
      <w:r w:rsidRPr="00373EBF">
        <w:t xml:space="preserve"> </w:t>
      </w:r>
      <w:r>
        <w:t>придя, дома разрушают и людей убивают. А рать обезьянья, сказывают, очень велика, и язык у</w:t>
      </w:r>
      <w:r w:rsidR="009A0B82" w:rsidRPr="009A0B82">
        <w:t xml:space="preserve"> </w:t>
      </w:r>
      <w:r>
        <w:t xml:space="preserve">них свой. Детёнышей родится у них много, </w:t>
      </w:r>
      <w:proofErr w:type="gramStart"/>
      <w:r>
        <w:t>и</w:t>
      </w:r>
      <w:proofErr w:type="gramEnd"/>
      <w:r>
        <w:t xml:space="preserve"> если </w:t>
      </w:r>
      <w:bookmarkStart w:id="0" w:name="_GoBack"/>
      <w:bookmarkEnd w:id="0"/>
      <w:r>
        <w:t>который из них родится ни в мать, ни в отца,</w:t>
      </w:r>
      <w:r w:rsidR="009A0B82" w:rsidRPr="009A0B82">
        <w:t xml:space="preserve"> </w:t>
      </w:r>
      <w:r>
        <w:t xml:space="preserve">таких бросают на дорогах. Иные </w:t>
      </w:r>
      <w:proofErr w:type="spellStart"/>
      <w:r>
        <w:t>гундустанцы</w:t>
      </w:r>
      <w:proofErr w:type="spellEnd"/>
      <w:r>
        <w:t xml:space="preserve"> подбирают их да у</w:t>
      </w:r>
      <w:r w:rsidR="009A0B82">
        <w:t>чат всяким ремёслам; а если про</w:t>
      </w:r>
      <w:r>
        <w:t>дают, то ночью, чтобы они дорогу назад не могли найти, а иных учат (людей забавлять). &lt;…&gt; А</w:t>
      </w:r>
      <w:r w:rsidR="009A0B82" w:rsidRPr="009A0B82">
        <w:t xml:space="preserve"> </w:t>
      </w:r>
      <w:r>
        <w:t>весна у них длится три месяца, и лето три месяца, и зима три месяца, и осень три месяца. &lt;…&gt;</w:t>
      </w:r>
    </w:p>
    <w:p w:rsidR="00373EBF" w:rsidRDefault="00373EBF" w:rsidP="00373EBF">
      <w:pPr>
        <w:pStyle w:val="a3"/>
      </w:pPr>
      <w:r>
        <w:t>Земля многолюдна, да сельские люди очень бедны, а бояре власть большую имеют и очень</w:t>
      </w:r>
      <w:r w:rsidR="009A0B82" w:rsidRPr="009A0B82">
        <w:t xml:space="preserve"> </w:t>
      </w:r>
      <w:r>
        <w:t>богаты. Носят бояр на носилках серебряных, впереди коней ведут в золотой сбруе, до двадцати коней ведут, а за ними триста всадников, да пеших пятьсот воинов, да десять трубачей,</w:t>
      </w:r>
      <w:r w:rsidR="009A0B82" w:rsidRPr="009A0B82">
        <w:t xml:space="preserve"> </w:t>
      </w:r>
      <w:r>
        <w:t xml:space="preserve">да с барабанами десять человек, да </w:t>
      </w:r>
      <w:proofErr w:type="spellStart"/>
      <w:r>
        <w:t>свирельников</w:t>
      </w:r>
      <w:proofErr w:type="spellEnd"/>
      <w:r>
        <w:t xml:space="preserve"> десять человек. &lt;…&gt; </w:t>
      </w:r>
      <w:proofErr w:type="spellStart"/>
      <w:r>
        <w:t>Cо</w:t>
      </w:r>
      <w:proofErr w:type="spellEnd"/>
      <w:r>
        <w:t xml:space="preserve"> многими индусами</w:t>
      </w:r>
      <w:r w:rsidR="009A0B82" w:rsidRPr="009A0B82">
        <w:t xml:space="preserve"> </w:t>
      </w:r>
      <w:r>
        <w:t xml:space="preserve">познакомился. Открыл им веру свою, сказал, что не </w:t>
      </w:r>
      <w:proofErr w:type="spellStart"/>
      <w:r>
        <w:t>бесерменин</w:t>
      </w:r>
      <w:proofErr w:type="spellEnd"/>
      <w:r>
        <w:t xml:space="preserve"> я, а христианин, и имя моё</w:t>
      </w:r>
      <w:r w:rsidR="009A0B82" w:rsidRPr="009A0B82">
        <w:t xml:space="preserve"> </w:t>
      </w:r>
      <w:r>
        <w:t xml:space="preserve">Афанасий, а </w:t>
      </w:r>
      <w:proofErr w:type="spellStart"/>
      <w:r>
        <w:t>бесерменское</w:t>
      </w:r>
      <w:proofErr w:type="spellEnd"/>
      <w:r>
        <w:t xml:space="preserve"> (мусульманское. </w:t>
      </w:r>
      <w:r w:rsidR="009A0B82">
        <w:t>-</w:t>
      </w:r>
      <w:r>
        <w:t xml:space="preserve"> О. Ж.) имя </w:t>
      </w:r>
      <w:r w:rsidR="009A0B82">
        <w:t>-</w:t>
      </w:r>
      <w:r>
        <w:t xml:space="preserve"> ходжа Юсуф </w:t>
      </w:r>
      <w:proofErr w:type="spellStart"/>
      <w:r>
        <w:t>Хорасани</w:t>
      </w:r>
      <w:proofErr w:type="spellEnd"/>
      <w:r>
        <w:t>. И индусы</w:t>
      </w:r>
      <w:r w:rsidR="009A0B82" w:rsidRPr="009A0B82">
        <w:t xml:space="preserve"> </w:t>
      </w:r>
      <w:r>
        <w:t>не стали от меня ничего скрывать, ни о еде своей, ни о торговле, ни о молитвах, ни о иных</w:t>
      </w:r>
      <w:r w:rsidR="009A0B82" w:rsidRPr="009A0B82">
        <w:t xml:space="preserve"> </w:t>
      </w:r>
      <w:r>
        <w:t xml:space="preserve">вещах… </w:t>
      </w:r>
      <w:proofErr w:type="gramStart"/>
      <w:r>
        <w:t>А</w:t>
      </w:r>
      <w:proofErr w:type="gramEnd"/>
      <w:r>
        <w:t xml:space="preserve"> всех вер в Индии восемьдесят и четыре веры, и</w:t>
      </w:r>
      <w:r w:rsidR="009A0B82">
        <w:t xml:space="preserve"> все веруют в бута (идол, </w:t>
      </w:r>
      <w:r w:rsidR="009A0B82">
        <w:lastRenderedPageBreak/>
        <w:t>индий</w:t>
      </w:r>
      <w:r>
        <w:t xml:space="preserve">ский бог. </w:t>
      </w:r>
      <w:r w:rsidR="009A0B82">
        <w:t>-</w:t>
      </w:r>
      <w:r>
        <w:t xml:space="preserve"> О. Ж.). А разных вер люди друг с другом не пьют, не едят, не женятся. Иные</w:t>
      </w:r>
      <w:r w:rsidR="009A0B82" w:rsidRPr="009A0B82">
        <w:t xml:space="preserve"> </w:t>
      </w:r>
      <w:r>
        <w:t>из них баранину, да кур, да рыбу, да яйца едят, но говядины никто не ест. &lt;…&gt; А едят они</w:t>
      </w:r>
      <w:r w:rsidR="009A0B82" w:rsidRPr="009A0B82">
        <w:t xml:space="preserve"> </w:t>
      </w:r>
      <w:r>
        <w:t>рис, да травы разные едят, да варят их с маслом да с молоком, а едят все правой рукой, а</w:t>
      </w:r>
      <w:r w:rsidR="009A0B82" w:rsidRPr="009A0B82">
        <w:t xml:space="preserve"> </w:t>
      </w:r>
      <w:r>
        <w:t xml:space="preserve">левою не берут ничего. Ножа и ложки не знают. &lt;…&gt; А есть садятся </w:t>
      </w:r>
      <w:r w:rsidR="009A0B82">
        <w:t>-</w:t>
      </w:r>
      <w:r>
        <w:t xml:space="preserve"> руки обмывают, да</w:t>
      </w:r>
      <w:r w:rsidR="009A0B82" w:rsidRPr="009A0B82">
        <w:t xml:space="preserve"> </w:t>
      </w:r>
      <w:r>
        <w:t>ноги, да и рот полощут. &lt;…&gt; А кто у них умрёт, тех сжигают да пепел сыплют в воду. &lt;…&gt;</w:t>
      </w:r>
    </w:p>
    <w:p w:rsidR="00373EBF" w:rsidRDefault="00373EBF" w:rsidP="00373EBF">
      <w:pPr>
        <w:pStyle w:val="a3"/>
      </w:pPr>
      <w:r>
        <w:t>О благоверные христиане русские! Кто по многим землям плавает, тот во многие беды</w:t>
      </w:r>
      <w:r w:rsidR="009A0B82" w:rsidRPr="009A0B82">
        <w:t xml:space="preserve"> </w:t>
      </w:r>
      <w:r>
        <w:t xml:space="preserve">попадает и веру христианскую теряет. Я же, </w:t>
      </w:r>
      <w:proofErr w:type="spellStart"/>
      <w:r>
        <w:t>рабище</w:t>
      </w:r>
      <w:proofErr w:type="spellEnd"/>
      <w:r>
        <w:t xml:space="preserve"> божий Афанасий, исстрадался по вере</w:t>
      </w:r>
      <w:r w:rsidR="009A0B82">
        <w:rPr>
          <w:lang w:val="en-US"/>
        </w:rPr>
        <w:t xml:space="preserve"> </w:t>
      </w:r>
      <w:r>
        <w:t>христианской. &lt;...&gt; А правую веру бог ведает.</w:t>
      </w:r>
    </w:p>
    <w:p w:rsidR="00373EBF" w:rsidRDefault="00373EBF" w:rsidP="00373EBF">
      <w:pPr>
        <w:pStyle w:val="a3"/>
      </w:pPr>
      <w:r>
        <w:t xml:space="preserve">В </w:t>
      </w:r>
      <w:proofErr w:type="spellStart"/>
      <w:r>
        <w:t>Севасской</w:t>
      </w:r>
      <w:proofErr w:type="spellEnd"/>
      <w:r>
        <w:t xml:space="preserve"> округе и в Грузинской земле всего в изобилии. И Турецкая земля всем обильна.</w:t>
      </w:r>
      <w:r w:rsidR="009A0B82" w:rsidRPr="009A0B82">
        <w:t xml:space="preserve"> </w:t>
      </w:r>
      <w:r>
        <w:t>И Молдавская земля обильна, и дёшево там всё съестное. Да и Подольская земля всем обильна.</w:t>
      </w:r>
      <w:r w:rsidR="009A0B82" w:rsidRPr="009A0B82">
        <w:t xml:space="preserve"> </w:t>
      </w:r>
      <w:r>
        <w:t>А Русь… На этом свете нет страны, подобной ей. Но почему князья земли Русской не живут</w:t>
      </w:r>
      <w:r w:rsidR="009A0B82" w:rsidRPr="009A0B82">
        <w:t xml:space="preserve"> </w:t>
      </w:r>
      <w:r>
        <w:t>друг с другом как братья! Да устроится Русская земля, а то мало в ней справедливости!..</w:t>
      </w:r>
    </w:p>
    <w:p w:rsidR="00373EBF" w:rsidRPr="00373EBF" w:rsidRDefault="00373EBF" w:rsidP="00373EBF">
      <w:pPr>
        <w:pStyle w:val="a3"/>
        <w:rPr>
          <w:i/>
        </w:rPr>
      </w:pPr>
      <w:r w:rsidRPr="00373EBF">
        <w:rPr>
          <w:i/>
        </w:rPr>
        <w:t xml:space="preserve">Памятники литературы Древней Руси: XIV </w:t>
      </w:r>
      <w:r w:rsidR="009A0B82">
        <w:rPr>
          <w:i/>
        </w:rPr>
        <w:t>-</w:t>
      </w:r>
      <w:r w:rsidRPr="00373EBF">
        <w:rPr>
          <w:i/>
        </w:rPr>
        <w:t xml:space="preserve"> середина XV в. </w:t>
      </w:r>
      <w:r w:rsidR="009A0B82">
        <w:rPr>
          <w:i/>
        </w:rPr>
        <w:t>-</w:t>
      </w:r>
      <w:r w:rsidRPr="00373EBF">
        <w:rPr>
          <w:i/>
        </w:rPr>
        <w:t xml:space="preserve"> М., 1981.</w:t>
      </w:r>
    </w:p>
    <w:sectPr w:rsidR="00373EBF" w:rsidRPr="00373EBF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22EEB"/>
    <w:rsid w:val="000908CD"/>
    <w:rsid w:val="000D1257"/>
    <w:rsid w:val="000E1489"/>
    <w:rsid w:val="001039C9"/>
    <w:rsid w:val="00105AE7"/>
    <w:rsid w:val="001F05CA"/>
    <w:rsid w:val="00274070"/>
    <w:rsid w:val="002A1C71"/>
    <w:rsid w:val="002A6D51"/>
    <w:rsid w:val="002C4AD9"/>
    <w:rsid w:val="002F355F"/>
    <w:rsid w:val="00317454"/>
    <w:rsid w:val="003416CC"/>
    <w:rsid w:val="00373EBF"/>
    <w:rsid w:val="003D5D21"/>
    <w:rsid w:val="003D6547"/>
    <w:rsid w:val="003E372E"/>
    <w:rsid w:val="003F2B62"/>
    <w:rsid w:val="004019DB"/>
    <w:rsid w:val="00410A17"/>
    <w:rsid w:val="004A3DD9"/>
    <w:rsid w:val="004D775D"/>
    <w:rsid w:val="004F2112"/>
    <w:rsid w:val="005100A0"/>
    <w:rsid w:val="00510E00"/>
    <w:rsid w:val="005275D3"/>
    <w:rsid w:val="00562D60"/>
    <w:rsid w:val="0061315D"/>
    <w:rsid w:val="00614E05"/>
    <w:rsid w:val="006A4695"/>
    <w:rsid w:val="006B05A0"/>
    <w:rsid w:val="006F6400"/>
    <w:rsid w:val="007533B4"/>
    <w:rsid w:val="0077712D"/>
    <w:rsid w:val="0078772B"/>
    <w:rsid w:val="00792146"/>
    <w:rsid w:val="007C7504"/>
    <w:rsid w:val="0080305A"/>
    <w:rsid w:val="00823A63"/>
    <w:rsid w:val="00881E25"/>
    <w:rsid w:val="008A0491"/>
    <w:rsid w:val="008C4E64"/>
    <w:rsid w:val="008E0722"/>
    <w:rsid w:val="00902365"/>
    <w:rsid w:val="00922B28"/>
    <w:rsid w:val="00956002"/>
    <w:rsid w:val="00961D5B"/>
    <w:rsid w:val="00977FD1"/>
    <w:rsid w:val="009A0B82"/>
    <w:rsid w:val="009A5C46"/>
    <w:rsid w:val="009C6E53"/>
    <w:rsid w:val="009E3FB4"/>
    <w:rsid w:val="00A443C3"/>
    <w:rsid w:val="00A7067C"/>
    <w:rsid w:val="00AC48F1"/>
    <w:rsid w:val="00AE38CB"/>
    <w:rsid w:val="00BA68FF"/>
    <w:rsid w:val="00CB32A6"/>
    <w:rsid w:val="00D57319"/>
    <w:rsid w:val="00DB1A00"/>
    <w:rsid w:val="00E245CA"/>
    <w:rsid w:val="00E61931"/>
    <w:rsid w:val="00E83818"/>
    <w:rsid w:val="00E96FCD"/>
    <w:rsid w:val="00EA2328"/>
    <w:rsid w:val="00EA3CB0"/>
    <w:rsid w:val="00EC062A"/>
    <w:rsid w:val="00ED4B99"/>
    <w:rsid w:val="00F069F6"/>
    <w:rsid w:val="00F438CF"/>
    <w:rsid w:val="00F63A16"/>
    <w:rsid w:val="00FD062E"/>
    <w:rsid w:val="00FF4E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37E6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 Musin</cp:lastModifiedBy>
  <cp:revision>3</cp:revision>
  <dcterms:created xsi:type="dcterms:W3CDTF">2017-02-23T21:42:00Z</dcterms:created>
  <dcterms:modified xsi:type="dcterms:W3CDTF">2017-02-23T21:55:00Z</dcterms:modified>
</cp:coreProperties>
</file>