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99" w:rsidRPr="00ED4B99" w:rsidRDefault="00D57319" w:rsidP="00D57319">
      <w:pPr>
        <w:pStyle w:val="a3"/>
        <w:jc w:val="center"/>
        <w:rPr>
          <w:b/>
        </w:rPr>
      </w:pPr>
      <w:r w:rsidRPr="00D57319">
        <w:rPr>
          <w:b/>
        </w:rPr>
        <w:t>УРОК 38. ЧЕЛОВЕК В РОССИЙСКОМ ГОСУДАРСТВЕ ВТОРОЙ</w:t>
      </w:r>
      <w:r w:rsidRPr="00977FD1">
        <w:rPr>
          <w:b/>
        </w:rPr>
        <w:t xml:space="preserve"> </w:t>
      </w:r>
      <w:r w:rsidRPr="00D57319">
        <w:rPr>
          <w:b/>
        </w:rPr>
        <w:t>ПОЛОВИНЫ XV в.</w:t>
      </w:r>
    </w:p>
    <w:p w:rsidR="00ED4B99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вопросы изучения</w:t>
            </w:r>
            <w:r w:rsidRPr="00C2620C">
              <w:rPr>
                <w:b/>
                <w:lang w:val="en-US"/>
              </w:rPr>
              <w:t xml:space="preserve"> </w:t>
            </w:r>
            <w:r w:rsidRPr="00C2620C">
              <w:rPr>
                <w:b/>
              </w:rPr>
              <w:t>материала</w:t>
            </w:r>
          </w:p>
        </w:tc>
        <w:tc>
          <w:tcPr>
            <w:tcW w:w="2500" w:type="pct"/>
          </w:tcPr>
          <w:p w:rsidR="00977FD1" w:rsidRDefault="00977FD1" w:rsidP="00977FD1">
            <w:pPr>
              <w:pStyle w:val="a3"/>
            </w:pPr>
            <w:r>
              <w:t>1) Знатные люди Российского государства.</w:t>
            </w:r>
          </w:p>
          <w:p w:rsidR="00977FD1" w:rsidRDefault="00977FD1" w:rsidP="00977FD1">
            <w:pPr>
              <w:pStyle w:val="a3"/>
            </w:pPr>
            <w:r>
              <w:t>2) Помещики.</w:t>
            </w:r>
          </w:p>
          <w:p w:rsidR="00977FD1" w:rsidRDefault="00977FD1" w:rsidP="00977FD1">
            <w:pPr>
              <w:pStyle w:val="a3"/>
            </w:pPr>
            <w:r>
              <w:t>3) Ограничение свободы крестьян.</w:t>
            </w:r>
          </w:p>
          <w:p w:rsidR="00977FD1" w:rsidRDefault="00977FD1" w:rsidP="00977FD1">
            <w:pPr>
              <w:pStyle w:val="a3"/>
            </w:pPr>
            <w:r>
              <w:t>4) Городское население.</w:t>
            </w:r>
          </w:p>
          <w:p w:rsidR="00922B28" w:rsidRDefault="00977FD1" w:rsidP="00977FD1">
            <w:pPr>
              <w:pStyle w:val="a3"/>
            </w:pPr>
            <w:r>
              <w:t>5) Появление казачества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977FD1" w:rsidP="002F5141">
            <w:pPr>
              <w:pStyle w:val="a3"/>
            </w:pPr>
            <w:r w:rsidRPr="00977FD1">
              <w:t>Изучение нового материала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Ресурсы урока</w:t>
            </w:r>
          </w:p>
        </w:tc>
        <w:tc>
          <w:tcPr>
            <w:tcW w:w="2500" w:type="pct"/>
          </w:tcPr>
          <w:p w:rsidR="00977FD1" w:rsidRDefault="00977FD1" w:rsidP="00977FD1">
            <w:pPr>
              <w:pStyle w:val="a3"/>
            </w:pPr>
            <w:r>
              <w:t>Учебник, материалы для самостоятел</w:t>
            </w:r>
            <w:r>
              <w:t>ьной работы и проектной деятель</w:t>
            </w:r>
            <w:r>
              <w:t>ности «Человек в Российском государстве второй половины XV в.».</w:t>
            </w:r>
          </w:p>
          <w:p w:rsidR="00ED4B99" w:rsidRPr="00ED4B99" w:rsidRDefault="00977FD1" w:rsidP="00977FD1">
            <w:pPr>
              <w:pStyle w:val="a3"/>
            </w:pPr>
            <w:r>
              <w:t>Фрагменты документов. Схема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977FD1" w:rsidP="00977FD1">
            <w:pPr>
              <w:pStyle w:val="a3"/>
            </w:pPr>
            <w:r>
              <w:t>Боярин. Пожилое. Чин. Привилегии. Крестьянин. Владельческие,</w:t>
            </w:r>
            <w:r w:rsidRPr="00977FD1">
              <w:t xml:space="preserve"> </w:t>
            </w:r>
            <w:r>
              <w:t>дворцовые, черносошные крестьян</w:t>
            </w:r>
            <w:r>
              <w:t>е. Посадские люди. Купцы и «чёр</w:t>
            </w:r>
            <w:r>
              <w:t>ные люди»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Основные даты</w:t>
            </w:r>
          </w:p>
        </w:tc>
        <w:tc>
          <w:tcPr>
            <w:tcW w:w="2500" w:type="pct"/>
          </w:tcPr>
          <w:p w:rsidR="00ED4B99" w:rsidRDefault="00977FD1" w:rsidP="009C6E53">
            <w:pPr>
              <w:pStyle w:val="a3"/>
            </w:pPr>
            <w:r w:rsidRPr="00977FD1">
              <w:rPr>
                <w:b/>
              </w:rPr>
              <w:t>1497 г.</w:t>
            </w:r>
            <w:r>
              <w:t xml:space="preserve"> -</w:t>
            </w:r>
            <w:r w:rsidRPr="00977FD1">
              <w:t xml:space="preserve"> Судебник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977FD1" w:rsidP="009C6E53">
            <w:pPr>
              <w:pStyle w:val="a3"/>
            </w:pPr>
            <w:r w:rsidRPr="00977FD1">
              <w:t>Иван III</w:t>
            </w:r>
          </w:p>
        </w:tc>
      </w:tr>
      <w:tr w:rsidR="00ED4B99" w:rsidRPr="00FF7A9D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977FD1" w:rsidRDefault="00977FD1" w:rsidP="00977FD1">
            <w:pPr>
              <w:pStyle w:val="a3"/>
            </w:pPr>
            <w:r>
              <w:t>Учебник, материалы для самостоятел</w:t>
            </w:r>
            <w:r>
              <w:t>ьной работы и проектной деятель</w:t>
            </w:r>
            <w:r>
              <w:t>ности «Человек в Российском государстве второй половины XV в.».</w:t>
            </w:r>
          </w:p>
          <w:p w:rsidR="00BA68FF" w:rsidRPr="00FF7A9D" w:rsidRDefault="00977FD1" w:rsidP="00977FD1">
            <w:pPr>
              <w:pStyle w:val="a3"/>
            </w:pPr>
            <w:r>
              <w:t>*Задание 3 рубрики «Думаем, сравниваем, размышляем»</w:t>
            </w:r>
          </w:p>
        </w:tc>
      </w:tr>
    </w:tbl>
    <w:p w:rsidR="00ED4B99" w:rsidRPr="00FF7A9D" w:rsidRDefault="00ED4B99" w:rsidP="00ED4B99">
      <w:pPr>
        <w:pStyle w:val="a3"/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Модули</w:t>
            </w:r>
            <w:r w:rsidRPr="00022EEB">
              <w:rPr>
                <w:b/>
              </w:rPr>
              <w:t xml:space="preserve"> </w:t>
            </w:r>
            <w:r w:rsidRPr="00C2620C">
              <w:rPr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b/>
              </w:rPr>
            </w:pPr>
            <w:r w:rsidRPr="00C2620C">
              <w:rPr>
                <w:b/>
              </w:rPr>
              <w:t>Оценивание образовательных</w:t>
            </w:r>
            <w:r w:rsidRPr="00C2620C">
              <w:rPr>
                <w:b/>
                <w:lang w:val="en-US"/>
              </w:rPr>
              <w:t xml:space="preserve"> </w:t>
            </w:r>
            <w:r w:rsidRPr="00C2620C">
              <w:rPr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977FD1" w:rsidRDefault="00977FD1" w:rsidP="00977FD1">
            <w:pPr>
              <w:pStyle w:val="a3"/>
            </w:pPr>
            <w:r>
              <w:t>Вспомните, что такое государ</w:t>
            </w:r>
            <w:r>
              <w:t>ство. На чём держится власть?</w:t>
            </w:r>
            <w:r w:rsidRPr="00977FD1">
              <w:t xml:space="preserve"> </w:t>
            </w:r>
            <w:r>
              <w:t>Как государство реализует власть</w:t>
            </w:r>
            <w:r w:rsidRPr="00977FD1">
              <w:t xml:space="preserve"> </w:t>
            </w:r>
            <w:r>
              <w:t>в обществе? В каком государстве,</w:t>
            </w:r>
            <w:r w:rsidRPr="00977FD1">
              <w:t xml:space="preserve"> </w:t>
            </w:r>
            <w:r>
              <w:t>на ваш взгляд, каждый человек</w:t>
            </w:r>
            <w:r w:rsidRPr="00977FD1">
              <w:t xml:space="preserve"> </w:t>
            </w:r>
            <w:r>
              <w:t>может чувствовать себя свобод</w:t>
            </w:r>
            <w:r>
              <w:t>ным, счастливым?</w:t>
            </w:r>
          </w:p>
          <w:p w:rsidR="0061315D" w:rsidRDefault="00977FD1" w:rsidP="00977FD1">
            <w:pPr>
              <w:pStyle w:val="a3"/>
            </w:pPr>
            <w:r>
              <w:t>Предположите, какие проблемы</w:t>
            </w:r>
            <w:r w:rsidRPr="00977FD1">
              <w:t xml:space="preserve"> </w:t>
            </w:r>
            <w:r>
              <w:t>могли стоять перед человеком в</w:t>
            </w:r>
            <w:r w:rsidRPr="00977FD1">
              <w:t xml:space="preserve"> </w:t>
            </w:r>
            <w:r>
              <w:t>Российском государстве второй</w:t>
            </w:r>
            <w:r w:rsidRPr="00977FD1">
              <w:t xml:space="preserve"> </w:t>
            </w:r>
            <w:r>
              <w:t>половины XV в.</w:t>
            </w:r>
          </w:p>
        </w:tc>
        <w:tc>
          <w:tcPr>
            <w:tcW w:w="1250" w:type="pct"/>
          </w:tcPr>
          <w:p w:rsidR="00977FD1" w:rsidRDefault="00977FD1" w:rsidP="00977FD1">
            <w:pPr>
              <w:pStyle w:val="a3"/>
            </w:pPr>
            <w:r>
              <w:t>Актуализировать знания по теме</w:t>
            </w:r>
            <w:r w:rsidRPr="00977FD1">
              <w:t xml:space="preserve"> </w:t>
            </w:r>
            <w:r>
              <w:t>урока.</w:t>
            </w:r>
          </w:p>
          <w:p w:rsidR="00977FD1" w:rsidRDefault="00977FD1" w:rsidP="00977FD1">
            <w:pPr>
              <w:pStyle w:val="a3"/>
            </w:pPr>
            <w:r>
              <w:t>Определять позна</w:t>
            </w:r>
            <w:r>
              <w:t>вательную про</w:t>
            </w:r>
            <w:r>
              <w:t>блему изучаемой темы.</w:t>
            </w:r>
          </w:p>
          <w:p w:rsidR="0061315D" w:rsidRDefault="00977FD1" w:rsidP="00977FD1">
            <w:pPr>
              <w:pStyle w:val="a3"/>
            </w:pPr>
            <w:r>
              <w:t>Аргументировать собственные выводы и суждения для приобретения опыта историко-культурно</w:t>
            </w:r>
            <w:r>
              <w:t>го, цивилизационного подхода к</w:t>
            </w:r>
            <w:r w:rsidRPr="00977FD1">
              <w:t xml:space="preserve"> </w:t>
            </w:r>
            <w:r>
              <w:t>оценке социальных явлений</w:t>
            </w:r>
          </w:p>
        </w:tc>
        <w:tc>
          <w:tcPr>
            <w:tcW w:w="1250" w:type="pct"/>
          </w:tcPr>
          <w:p w:rsidR="00ED4B99" w:rsidRDefault="00977FD1" w:rsidP="004A3DD9">
            <w:pPr>
              <w:pStyle w:val="a3"/>
            </w:pPr>
            <w:r w:rsidRPr="00977FD1"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Ориентационный</w:t>
            </w:r>
            <w:r w:rsidRPr="009E3FB4">
              <w:rPr>
                <w:b/>
              </w:rPr>
              <w:t xml:space="preserve"> </w:t>
            </w:r>
            <w:r w:rsidRPr="00C2620C">
              <w:rPr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977FD1" w:rsidRDefault="00977FD1" w:rsidP="00977FD1">
            <w:pPr>
              <w:pStyle w:val="a3"/>
            </w:pPr>
            <w:r>
              <w:t>Как назывались земли, которы</w:t>
            </w:r>
            <w:r>
              <w:t>ми владели служилые люди?</w:t>
            </w:r>
          </w:p>
          <w:p w:rsidR="00977FD1" w:rsidRDefault="00977FD1" w:rsidP="00977FD1">
            <w:pPr>
              <w:pStyle w:val="a3"/>
            </w:pPr>
            <w:r>
              <w:t>Вспомните, каков был состав об</w:t>
            </w:r>
            <w:r>
              <w:t>щества в странах Западной Евро</w:t>
            </w:r>
            <w:r>
              <w:t>пы начала ХVI в.</w:t>
            </w:r>
          </w:p>
          <w:p w:rsidR="00977FD1" w:rsidRDefault="00977FD1" w:rsidP="00977FD1">
            <w:pPr>
              <w:pStyle w:val="a3"/>
            </w:pPr>
            <w:r>
              <w:t>Расскажите о роли религии, Церкви в жизни Русского государства</w:t>
            </w:r>
            <w:r w:rsidRPr="00977FD1">
              <w:t xml:space="preserve"> </w:t>
            </w:r>
            <w:r>
              <w:t>и общества.</w:t>
            </w:r>
          </w:p>
          <w:p w:rsidR="00977FD1" w:rsidRDefault="00977FD1" w:rsidP="00977FD1">
            <w:pPr>
              <w:pStyle w:val="a3"/>
            </w:pPr>
            <w:r>
              <w:t>Что означает слово «крестьянин»?</w:t>
            </w:r>
            <w:r w:rsidRPr="00977FD1">
              <w:t xml:space="preserve"> </w:t>
            </w:r>
            <w:r>
              <w:t>Какие повинности несли крестья</w:t>
            </w:r>
            <w:r>
              <w:t>не на Руси?</w:t>
            </w:r>
          </w:p>
          <w:p w:rsidR="00977FD1" w:rsidRDefault="00977FD1" w:rsidP="00977FD1">
            <w:pPr>
              <w:pStyle w:val="a3"/>
            </w:pPr>
            <w:r>
              <w:t>Расскажите, как управлялось</w:t>
            </w:r>
            <w:r w:rsidRPr="00977FD1">
              <w:t xml:space="preserve"> </w:t>
            </w:r>
            <w:r>
              <w:t>Московское государство при Ива</w:t>
            </w:r>
            <w:r>
              <w:t>не III (при рассказе используйте</w:t>
            </w:r>
            <w:r w:rsidRPr="00977FD1">
              <w:t xml:space="preserve"> </w:t>
            </w:r>
            <w:r>
              <w:t>схему)</w:t>
            </w:r>
          </w:p>
        </w:tc>
        <w:tc>
          <w:tcPr>
            <w:tcW w:w="1250" w:type="pct"/>
          </w:tcPr>
          <w:p w:rsidR="00977FD1" w:rsidRDefault="00977FD1" w:rsidP="00977FD1">
            <w:pPr>
              <w:pStyle w:val="a3"/>
            </w:pPr>
            <w:r>
              <w:t>Сравнивать социальную структу</w:t>
            </w:r>
            <w:r>
              <w:t>ру зарубежных стран, выделяя</w:t>
            </w:r>
            <w:r w:rsidRPr="00977FD1">
              <w:t xml:space="preserve"> </w:t>
            </w:r>
            <w:r>
              <w:t>общие признаки.</w:t>
            </w:r>
          </w:p>
          <w:p w:rsidR="00977FD1" w:rsidRDefault="00977FD1" w:rsidP="00977FD1">
            <w:pPr>
              <w:pStyle w:val="a3"/>
            </w:pPr>
            <w:r>
              <w:t xml:space="preserve">Раскрывать роль </w:t>
            </w:r>
            <w:r>
              <w:t>и значение де</w:t>
            </w:r>
            <w:r>
              <w:t>ятельности РПЦ.</w:t>
            </w:r>
          </w:p>
          <w:p w:rsidR="00977FD1" w:rsidRDefault="00977FD1" w:rsidP="00977FD1">
            <w:pPr>
              <w:pStyle w:val="a3"/>
            </w:pPr>
            <w:r>
              <w:t>Определять значение понятий и</w:t>
            </w:r>
            <w:r w:rsidRPr="00977FD1">
              <w:t xml:space="preserve"> </w:t>
            </w:r>
            <w:r>
              <w:t>терминов.</w:t>
            </w:r>
          </w:p>
          <w:p w:rsidR="004A3DD9" w:rsidRDefault="00977FD1" w:rsidP="00977FD1">
            <w:pPr>
              <w:pStyle w:val="a3"/>
            </w:pPr>
            <w:r>
              <w:t>Рассказывать с опорой на схему</w:t>
            </w:r>
          </w:p>
        </w:tc>
        <w:tc>
          <w:tcPr>
            <w:tcW w:w="1250" w:type="pct"/>
          </w:tcPr>
          <w:p w:rsidR="00977FD1" w:rsidRDefault="00977FD1" w:rsidP="00977FD1">
            <w:pPr>
              <w:pStyle w:val="a3"/>
            </w:pPr>
            <w:r>
              <w:t>Беседа.</w:t>
            </w:r>
          </w:p>
          <w:p w:rsidR="00ED4B99" w:rsidRDefault="00977FD1" w:rsidP="00977FD1">
            <w:pPr>
              <w:pStyle w:val="a3"/>
            </w:pPr>
            <w:r>
              <w:t>Рассказ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 w:rsidRPr="00C2620C">
              <w:rPr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977FD1" w:rsidRDefault="00977FD1" w:rsidP="00977FD1">
            <w:pPr>
              <w:pStyle w:val="a3"/>
            </w:pPr>
            <w:r>
              <w:t>Расскажите, как изменилось положение знатных людей в Мо</w:t>
            </w:r>
            <w:r>
              <w:t>сковском государстве?</w:t>
            </w:r>
          </w:p>
          <w:p w:rsidR="00977FD1" w:rsidRDefault="00977FD1" w:rsidP="00977FD1">
            <w:pPr>
              <w:pStyle w:val="a3"/>
            </w:pPr>
            <w:r>
              <w:t>Прочитайте п. 3 и фрагмент Су</w:t>
            </w:r>
            <w:r>
              <w:t>дебника 1497 г. (см. рубрику</w:t>
            </w:r>
            <w:r w:rsidRPr="00977FD1">
              <w:t xml:space="preserve"> </w:t>
            </w:r>
            <w:r>
              <w:t>«Изучаем документ») и ответьте</w:t>
            </w:r>
            <w:r w:rsidRPr="00977FD1">
              <w:t xml:space="preserve"> </w:t>
            </w:r>
            <w:r>
              <w:t xml:space="preserve">на вопросы: почему при </w:t>
            </w:r>
            <w:r>
              <w:lastRenderedPageBreak/>
              <w:t>переходе</w:t>
            </w:r>
            <w:r w:rsidRPr="00977FD1">
              <w:t xml:space="preserve"> </w:t>
            </w:r>
            <w:r>
              <w:t>от одного землевладельца к другому было установлено пожилое?</w:t>
            </w:r>
          </w:p>
          <w:p w:rsidR="00977FD1" w:rsidRDefault="00977FD1" w:rsidP="00977FD1">
            <w:pPr>
              <w:pStyle w:val="a3"/>
            </w:pPr>
            <w:r>
              <w:t>Каки</w:t>
            </w:r>
            <w:r>
              <w:t>ми мерами, закреплёнными</w:t>
            </w:r>
            <w:r w:rsidRPr="00977FD1">
              <w:t xml:space="preserve"> </w:t>
            </w:r>
            <w:r>
              <w:t>в</w:t>
            </w:r>
            <w:r>
              <w:t xml:space="preserve"> Судебнике 1497 г., власти стремились удержать крестьян во вла</w:t>
            </w:r>
            <w:r>
              <w:t>дениях служилых людей? Каков</w:t>
            </w:r>
            <w:r w:rsidRPr="00977FD1">
              <w:t xml:space="preserve"> </w:t>
            </w:r>
            <w:r>
              <w:t>был порядок уплаты пожилого?</w:t>
            </w:r>
          </w:p>
          <w:p w:rsidR="00977FD1" w:rsidRDefault="00977FD1" w:rsidP="00977FD1">
            <w:pPr>
              <w:pStyle w:val="a3"/>
            </w:pPr>
            <w:r>
              <w:t>Покажите на карте территорию</w:t>
            </w:r>
            <w:r w:rsidRPr="00977FD1">
              <w:t xml:space="preserve"> </w:t>
            </w:r>
            <w:r>
              <w:t>Русского Поморья, территории,</w:t>
            </w:r>
            <w:r w:rsidRPr="00977FD1">
              <w:t xml:space="preserve"> </w:t>
            </w:r>
            <w:r>
              <w:t>где селились казаки. Каковы</w:t>
            </w:r>
            <w:r w:rsidRPr="00977FD1">
              <w:t xml:space="preserve"> </w:t>
            </w:r>
            <w:r>
              <w:t>причины появления и особенно</w:t>
            </w:r>
            <w:r>
              <w:t>сти положения казачества?</w:t>
            </w:r>
          </w:p>
          <w:p w:rsidR="00977FD1" w:rsidRDefault="00977FD1" w:rsidP="00977FD1">
            <w:pPr>
              <w:pStyle w:val="a3"/>
            </w:pPr>
            <w:r>
              <w:t>Создайте схему, показывающую</w:t>
            </w:r>
            <w:r w:rsidRPr="00977FD1">
              <w:t xml:space="preserve"> </w:t>
            </w:r>
            <w:r>
              <w:t>состав общества (социальную</w:t>
            </w:r>
            <w:r w:rsidRPr="00977FD1">
              <w:t xml:space="preserve"> </w:t>
            </w:r>
            <w:r>
              <w:t>структуру) Русского государства</w:t>
            </w:r>
            <w:r w:rsidRPr="00977FD1">
              <w:t xml:space="preserve"> </w:t>
            </w:r>
            <w:r>
              <w:t>в начале ХVI в. (можно с помо</w:t>
            </w:r>
            <w:r>
              <w:t>щью компьютера). Используйте</w:t>
            </w:r>
            <w:r w:rsidRPr="00977FD1">
              <w:t xml:space="preserve"> </w:t>
            </w:r>
            <w:r>
              <w:t>материалы учебника.</w:t>
            </w:r>
          </w:p>
          <w:p w:rsidR="00977FD1" w:rsidRDefault="00977FD1" w:rsidP="00977FD1">
            <w:pPr>
              <w:pStyle w:val="a3"/>
            </w:pPr>
            <w:r>
              <w:t xml:space="preserve">Подтвердите примерами </w:t>
            </w:r>
            <w:r>
              <w:t xml:space="preserve">из записок С. </w:t>
            </w:r>
            <w:proofErr w:type="spellStart"/>
            <w:r>
              <w:t>Герберштейна</w:t>
            </w:r>
            <w:proofErr w:type="spellEnd"/>
            <w:r>
              <w:t xml:space="preserve"> (см. до</w:t>
            </w:r>
            <w:r>
              <w:t>полнительный материал), что в</w:t>
            </w:r>
            <w:r w:rsidRPr="00977FD1">
              <w:t xml:space="preserve"> </w:t>
            </w:r>
            <w:r>
              <w:t>России устанавливалась сильная</w:t>
            </w:r>
            <w:r w:rsidRPr="00977FD1">
              <w:t xml:space="preserve"> </w:t>
            </w:r>
            <w:r>
              <w:t>самодержавная власть.</w:t>
            </w:r>
          </w:p>
          <w:p w:rsidR="00977FD1" w:rsidRDefault="00977FD1" w:rsidP="00977FD1">
            <w:pPr>
              <w:pStyle w:val="a3"/>
            </w:pPr>
            <w:r>
              <w:t>В чём вы видите специфику такого</w:t>
            </w:r>
            <w:r w:rsidRPr="00977FD1">
              <w:t xml:space="preserve"> </w:t>
            </w:r>
            <w:r>
              <w:t>и</w:t>
            </w:r>
            <w:r>
              <w:t>сточника, как записки иностранцев? Можно ли безоговорочно до</w:t>
            </w:r>
            <w:r>
              <w:t>верять таким свидетельствам?</w:t>
            </w:r>
          </w:p>
        </w:tc>
        <w:tc>
          <w:tcPr>
            <w:tcW w:w="1250" w:type="pct"/>
          </w:tcPr>
          <w:p w:rsidR="00977FD1" w:rsidRDefault="00977FD1" w:rsidP="00977FD1">
            <w:pPr>
              <w:pStyle w:val="a3"/>
            </w:pPr>
            <w:r>
              <w:lastRenderedPageBreak/>
              <w:t>Использовать приёмы истори</w:t>
            </w:r>
            <w:r>
              <w:t>ческого анализа при работе с</w:t>
            </w:r>
            <w:r w:rsidRPr="00977FD1">
              <w:t xml:space="preserve"> </w:t>
            </w:r>
            <w:r>
              <w:t>фрагментами источников раз</w:t>
            </w:r>
            <w:r>
              <w:t>ного вида (закон, записки иностранцев).</w:t>
            </w:r>
          </w:p>
          <w:p w:rsidR="00977FD1" w:rsidRDefault="00977FD1" w:rsidP="00977FD1">
            <w:pPr>
              <w:pStyle w:val="a3"/>
            </w:pPr>
            <w:r>
              <w:t>Изображать графически (схему)</w:t>
            </w:r>
            <w:r w:rsidRPr="00977FD1">
              <w:t xml:space="preserve"> </w:t>
            </w:r>
            <w:r>
              <w:lastRenderedPageBreak/>
              <w:t>социальную структуру общества.</w:t>
            </w:r>
          </w:p>
          <w:p w:rsidR="001F05CA" w:rsidRPr="00C2620C" w:rsidRDefault="00977FD1" w:rsidP="00977FD1">
            <w:pPr>
              <w:pStyle w:val="a3"/>
            </w:pPr>
            <w:r>
              <w:t>Использовать приёмы критического анализа источника, объяс</w:t>
            </w:r>
            <w:r>
              <w:t>нять его специфику</w:t>
            </w:r>
          </w:p>
        </w:tc>
        <w:tc>
          <w:tcPr>
            <w:tcW w:w="1250" w:type="pct"/>
          </w:tcPr>
          <w:p w:rsidR="00977FD1" w:rsidRDefault="00977FD1" w:rsidP="00977FD1">
            <w:pPr>
              <w:pStyle w:val="a3"/>
            </w:pPr>
            <w:r>
              <w:lastRenderedPageBreak/>
              <w:t>Рассказ.</w:t>
            </w:r>
          </w:p>
          <w:p w:rsidR="00977FD1" w:rsidRDefault="00977FD1" w:rsidP="00977FD1">
            <w:pPr>
              <w:pStyle w:val="a3"/>
            </w:pPr>
            <w:r>
              <w:t>Работа с текстом.</w:t>
            </w:r>
          </w:p>
          <w:p w:rsidR="00977FD1" w:rsidRDefault="00977FD1" w:rsidP="00977FD1">
            <w:pPr>
              <w:pStyle w:val="a3"/>
            </w:pPr>
            <w:r>
              <w:t>Работа с картой.</w:t>
            </w:r>
          </w:p>
          <w:p w:rsidR="00ED4B99" w:rsidRDefault="00977FD1" w:rsidP="00977FD1">
            <w:pPr>
              <w:pStyle w:val="a3"/>
            </w:pPr>
            <w:r>
              <w:t>Составление схемы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rPr>
                <w:b/>
              </w:rPr>
            </w:pPr>
            <w:r>
              <w:rPr>
                <w:b/>
              </w:rPr>
              <w:lastRenderedPageBreak/>
              <w:t>Контрольно-оценоч</w:t>
            </w:r>
            <w:r w:rsidRPr="00C2620C">
              <w:rPr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977FD1" w:rsidRDefault="00977FD1" w:rsidP="00977FD1">
            <w:pPr>
              <w:pStyle w:val="a3"/>
            </w:pPr>
            <w:r>
              <w:t>Для чего в конце XV в. понадо</w:t>
            </w:r>
            <w:r>
              <w:t>билось принятие общерусского</w:t>
            </w:r>
            <w:r w:rsidRPr="00977FD1">
              <w:t xml:space="preserve"> </w:t>
            </w:r>
            <w:r>
              <w:t>Судебника?</w:t>
            </w:r>
          </w:p>
          <w:p w:rsidR="00977FD1" w:rsidRDefault="00977FD1" w:rsidP="00977FD1">
            <w:pPr>
              <w:pStyle w:val="a3"/>
            </w:pPr>
            <w:r>
              <w:t>В чём вы видите причины ограничения крестьянской свободы?</w:t>
            </w:r>
          </w:p>
          <w:p w:rsidR="00977FD1" w:rsidRDefault="00977FD1" w:rsidP="00977FD1">
            <w:pPr>
              <w:pStyle w:val="a3"/>
            </w:pPr>
            <w:r>
              <w:t>Расскажите об особенностях го</w:t>
            </w:r>
            <w:r>
              <w:t>родской жизни на Руси ХV в.</w:t>
            </w:r>
            <w:r w:rsidRPr="00977FD1">
              <w:t xml:space="preserve"> </w:t>
            </w:r>
            <w:r>
              <w:t>(используйте иллюстрации).</w:t>
            </w:r>
          </w:p>
          <w:p w:rsidR="00977FD1" w:rsidRDefault="00977FD1" w:rsidP="00977FD1">
            <w:pPr>
              <w:pStyle w:val="a3"/>
            </w:pPr>
            <w:r>
              <w:t>На основе схемы опишите соци</w:t>
            </w:r>
            <w:r>
              <w:t>альную структуру Русского госу</w:t>
            </w:r>
            <w:r>
              <w:t>дарства в начале ХVI в.</w:t>
            </w:r>
          </w:p>
          <w:p w:rsidR="00510E00" w:rsidRPr="00510E00" w:rsidRDefault="00977FD1" w:rsidP="00977FD1">
            <w:pPr>
              <w:pStyle w:val="a3"/>
            </w:pPr>
            <w:r>
              <w:t>Аргументируйте вывод: «Одно</w:t>
            </w:r>
            <w:r>
              <w:t>временно с формированием еди</w:t>
            </w:r>
            <w:r>
              <w:t>ного государства и укреплением</w:t>
            </w:r>
            <w:r w:rsidRPr="00977FD1">
              <w:t xml:space="preserve"> </w:t>
            </w:r>
            <w:r>
              <w:t>великокняжеской власти шёл</w:t>
            </w:r>
            <w:r w:rsidRPr="00977FD1">
              <w:t xml:space="preserve"> </w:t>
            </w:r>
            <w:r>
              <w:t>процесс формирования слоя слу</w:t>
            </w:r>
            <w:r>
              <w:t xml:space="preserve">жилых людей и наступления </w:t>
            </w:r>
            <w:proofErr w:type="gramStart"/>
            <w:r>
              <w:t>на</w:t>
            </w:r>
            <w:r w:rsidRPr="00977FD1">
              <w:t xml:space="preserve"> </w:t>
            </w:r>
            <w:r>
              <w:t>личные права крестьян</w:t>
            </w:r>
            <w:proofErr w:type="gramEnd"/>
            <w:r>
              <w:t>». (Приведите не менее трёх аргумен</w:t>
            </w:r>
            <w:r>
              <w:t>тов.)</w:t>
            </w:r>
          </w:p>
        </w:tc>
        <w:tc>
          <w:tcPr>
            <w:tcW w:w="1250" w:type="pct"/>
          </w:tcPr>
          <w:p w:rsidR="00977FD1" w:rsidRDefault="00977FD1" w:rsidP="00977FD1">
            <w:pPr>
              <w:pStyle w:val="a3"/>
            </w:pPr>
            <w:r>
              <w:t>Определять причинно-следствен</w:t>
            </w:r>
            <w:r>
              <w:t>ные связи событий и явлений.</w:t>
            </w:r>
          </w:p>
          <w:p w:rsidR="00977FD1" w:rsidRDefault="00977FD1" w:rsidP="00977FD1">
            <w:pPr>
              <w:pStyle w:val="a3"/>
            </w:pPr>
            <w:r>
              <w:t>Рассказывать о положе</w:t>
            </w:r>
            <w:r>
              <w:t>нии от</w:t>
            </w:r>
            <w:r>
              <w:t>дельных групп населения, в том</w:t>
            </w:r>
            <w:r w:rsidRPr="00977FD1">
              <w:t xml:space="preserve"> </w:t>
            </w:r>
            <w:r>
              <w:t>числе с помощью схемы.</w:t>
            </w:r>
          </w:p>
          <w:p w:rsidR="00ED4B99" w:rsidRDefault="00977FD1" w:rsidP="00977FD1">
            <w:pPr>
              <w:pStyle w:val="a3"/>
            </w:pPr>
            <w:r>
              <w:t>Аргументировать обобщающий</w:t>
            </w:r>
            <w:r w:rsidRPr="00977FD1">
              <w:t xml:space="preserve"> </w:t>
            </w:r>
            <w:r>
              <w:t>вывод или суждение (в рамках</w:t>
            </w:r>
            <w:r w:rsidRPr="00977FD1">
              <w:t xml:space="preserve"> </w:t>
            </w:r>
            <w:r>
              <w:t>большого исторического пери</w:t>
            </w:r>
            <w:r>
              <w:t>ода) для приобретения опыта</w:t>
            </w:r>
            <w:r w:rsidRPr="00977FD1">
              <w:t xml:space="preserve"> </w:t>
            </w:r>
            <w:r>
              <w:t>историко-культурного, цивилизационного подхода к оценке со</w:t>
            </w:r>
            <w:r>
              <w:t>циальных явлений</w:t>
            </w:r>
          </w:p>
        </w:tc>
        <w:tc>
          <w:tcPr>
            <w:tcW w:w="1250" w:type="pct"/>
          </w:tcPr>
          <w:p w:rsidR="00977FD1" w:rsidRDefault="00977FD1" w:rsidP="00977FD1">
            <w:pPr>
              <w:pStyle w:val="a3"/>
            </w:pPr>
            <w:r>
              <w:t>Рассказ.</w:t>
            </w:r>
          </w:p>
          <w:p w:rsidR="00ED4B99" w:rsidRDefault="00977FD1" w:rsidP="00977FD1">
            <w:pPr>
              <w:pStyle w:val="a3"/>
            </w:pPr>
            <w:r>
              <w:t>Беседа</w:t>
            </w:r>
          </w:p>
        </w:tc>
      </w:tr>
    </w:tbl>
    <w:p w:rsidR="00ED4B99" w:rsidRDefault="00ED4B99" w:rsidP="006A4695">
      <w:pPr>
        <w:pStyle w:val="a3"/>
      </w:pPr>
    </w:p>
    <w:p w:rsidR="003416CC" w:rsidRPr="00EE1DEC" w:rsidRDefault="003416CC" w:rsidP="003416CC">
      <w:pPr>
        <w:pStyle w:val="a3"/>
        <w:jc w:val="center"/>
        <w:rPr>
          <w:b/>
        </w:rPr>
      </w:pPr>
      <w:r w:rsidRPr="00EE1DEC">
        <w:rPr>
          <w:b/>
        </w:rPr>
        <w:t>Дополнительный материал</w:t>
      </w:r>
    </w:p>
    <w:p w:rsidR="003416CC" w:rsidRDefault="003416CC" w:rsidP="003416CC">
      <w:pPr>
        <w:pStyle w:val="a3"/>
      </w:pPr>
    </w:p>
    <w:p w:rsidR="00977FD1" w:rsidRPr="00977FD1" w:rsidRDefault="00977FD1" w:rsidP="00977FD1">
      <w:pPr>
        <w:pStyle w:val="a3"/>
        <w:rPr>
          <w:i/>
        </w:rPr>
      </w:pPr>
      <w:r w:rsidRPr="00977FD1">
        <w:rPr>
          <w:i/>
        </w:rPr>
        <w:t xml:space="preserve">Австрийский дворянин барон Сигизмунд фон </w:t>
      </w:r>
      <w:proofErr w:type="spellStart"/>
      <w:r w:rsidRPr="00977FD1">
        <w:rPr>
          <w:i/>
        </w:rPr>
        <w:t>Герберштейн</w:t>
      </w:r>
      <w:proofErr w:type="spellEnd"/>
      <w:r w:rsidRPr="00977FD1">
        <w:rPr>
          <w:i/>
        </w:rPr>
        <w:t xml:space="preserve"> (1486</w:t>
      </w:r>
      <w:r w:rsidR="00EA2328">
        <w:rPr>
          <w:i/>
        </w:rPr>
        <w:t>-</w:t>
      </w:r>
      <w:r w:rsidRPr="00977FD1">
        <w:rPr>
          <w:i/>
        </w:rPr>
        <w:t>1566) был одним из</w:t>
      </w:r>
      <w:r w:rsidRPr="00977FD1">
        <w:rPr>
          <w:i/>
        </w:rPr>
        <w:t xml:space="preserve"> </w:t>
      </w:r>
      <w:r w:rsidRPr="00977FD1">
        <w:rPr>
          <w:i/>
        </w:rPr>
        <w:t>наиболее образованных людей своего времени. Два раза, в 1517 и 1526 гг., он побывал в нашей стране в качестве посла. Его сведения о Московии, о дворе Василия III отличаются</w:t>
      </w:r>
      <w:r w:rsidRPr="00977FD1">
        <w:rPr>
          <w:i/>
        </w:rPr>
        <w:t xml:space="preserve"> </w:t>
      </w:r>
      <w:r w:rsidRPr="00977FD1">
        <w:rPr>
          <w:i/>
        </w:rPr>
        <w:t xml:space="preserve">большой точностью. Кроме личных наблюдений, расспросов, </w:t>
      </w:r>
      <w:proofErr w:type="spellStart"/>
      <w:r w:rsidRPr="00977FD1">
        <w:rPr>
          <w:i/>
        </w:rPr>
        <w:t>Герберштейн</w:t>
      </w:r>
      <w:proofErr w:type="spellEnd"/>
      <w:r w:rsidRPr="00977FD1">
        <w:rPr>
          <w:i/>
        </w:rPr>
        <w:t>, изучив русский</w:t>
      </w:r>
      <w:r w:rsidRPr="00977FD1">
        <w:rPr>
          <w:i/>
        </w:rPr>
        <w:t xml:space="preserve"> </w:t>
      </w:r>
      <w:r w:rsidRPr="00977FD1">
        <w:rPr>
          <w:i/>
        </w:rPr>
        <w:t xml:space="preserve">язык, </w:t>
      </w:r>
      <w:r w:rsidRPr="00977FD1">
        <w:rPr>
          <w:i/>
        </w:rPr>
        <w:lastRenderedPageBreak/>
        <w:t xml:space="preserve">привлёк для составления «Записок» летописи и </w:t>
      </w:r>
      <w:proofErr w:type="gramStart"/>
      <w:r w:rsidRPr="00977FD1">
        <w:rPr>
          <w:i/>
        </w:rPr>
        <w:t>другие памятники</w:t>
      </w:r>
      <w:proofErr w:type="gramEnd"/>
      <w:r w:rsidRPr="00977FD1">
        <w:rPr>
          <w:i/>
        </w:rPr>
        <w:t xml:space="preserve"> и документы.</w:t>
      </w:r>
    </w:p>
    <w:p w:rsidR="00977FD1" w:rsidRPr="00977FD1" w:rsidRDefault="00977FD1" w:rsidP="00977FD1">
      <w:pPr>
        <w:pStyle w:val="a3"/>
        <w:rPr>
          <w:b/>
        </w:rPr>
      </w:pPr>
      <w:r w:rsidRPr="00977FD1">
        <w:rPr>
          <w:b/>
        </w:rPr>
        <w:t>О власти московского государя</w:t>
      </w:r>
    </w:p>
    <w:p w:rsidR="00977FD1" w:rsidRDefault="00977FD1" w:rsidP="00977FD1">
      <w:pPr>
        <w:pStyle w:val="a3"/>
      </w:pPr>
      <w:r>
        <w:t>Властью, которую он пр</w:t>
      </w:r>
      <w:bookmarkStart w:id="0" w:name="_GoBack"/>
      <w:bookmarkEnd w:id="0"/>
      <w:r>
        <w:t>именяет по отношению к своим подданным, он легко превосходит</w:t>
      </w:r>
      <w:r w:rsidRPr="00977FD1">
        <w:t xml:space="preserve"> </w:t>
      </w:r>
      <w:r>
        <w:t xml:space="preserve">всех монархов всего мира. И он докончил также то, что начал его отец (Иван III. </w:t>
      </w:r>
      <w:r w:rsidR="00EA2328">
        <w:t>-</w:t>
      </w:r>
      <w:r>
        <w:t xml:space="preserve"> О. Ж.),</w:t>
      </w:r>
      <w:r w:rsidRPr="00977FD1">
        <w:t xml:space="preserve"> </w:t>
      </w:r>
      <w:r>
        <w:t>а именно отнял у всех князей и других властелинов все их города и укрепления. Во всяком</w:t>
      </w:r>
      <w:r w:rsidRPr="00977FD1">
        <w:t xml:space="preserve"> </w:t>
      </w:r>
      <w:r>
        <w:t>случае даже родным своим братьям он не поручает крепостей</w:t>
      </w:r>
      <w:r>
        <w:t>, не доверяя и им. Всех одинако</w:t>
      </w:r>
      <w:r>
        <w:t>во гнетёт он жестоким рабством, так что, если он прикажет кому-нибудь быть при его дворе,</w:t>
      </w:r>
      <w:r w:rsidRPr="00977FD1">
        <w:t xml:space="preserve"> </w:t>
      </w:r>
      <w:r>
        <w:t>или идти на войну, или править какое-нибудь посольство, тот вынужден исполнять всё это на</w:t>
      </w:r>
      <w:r w:rsidRPr="00977FD1">
        <w:t xml:space="preserve"> </w:t>
      </w:r>
      <w:r>
        <w:t>свой счёт. Исключение составляют юные сыновья бояр, т. е. знатных лиц с более скромным</w:t>
      </w:r>
      <w:r w:rsidRPr="00977FD1">
        <w:t xml:space="preserve"> </w:t>
      </w:r>
      <w:r>
        <w:t>достатком; таких лиц, придавленных своей бедностью, он обыкновенно ежегодно принимает</w:t>
      </w:r>
      <w:r w:rsidRPr="00977FD1">
        <w:t xml:space="preserve"> </w:t>
      </w:r>
      <w:r>
        <w:t>к себе и содержит, назначив жалованье, но неодинаковое.</w:t>
      </w:r>
      <w:r>
        <w:t xml:space="preserve"> …Знатнейшим, которые правят по</w:t>
      </w:r>
      <w:r>
        <w:t>сольство или несут иные более важные обязанности, назначаются, сообразно с достоинством</w:t>
      </w:r>
      <w:r w:rsidRPr="00977FD1">
        <w:t xml:space="preserve"> </w:t>
      </w:r>
      <w:r>
        <w:t>и трудами каждого, или наместничества, или деревни, или поместья; однако от каждого в</w:t>
      </w:r>
      <w:r w:rsidRPr="00977FD1">
        <w:t xml:space="preserve"> </w:t>
      </w:r>
      <w:r>
        <w:t>отдельности из этого они платят государю определённую подать. Им отдают только штрафы,</w:t>
      </w:r>
      <w:r w:rsidRPr="00977FD1">
        <w:t xml:space="preserve"> </w:t>
      </w:r>
      <w:r>
        <w:t>которые вымогаются у бедняков, случайно в чём-нибудь</w:t>
      </w:r>
      <w:r>
        <w:t xml:space="preserve"> провинившихся, и некоторые дру</w:t>
      </w:r>
      <w:r>
        <w:t>гие доходы. Но подобные владения он отдаёт им по большей части в пользование только на</w:t>
      </w:r>
      <w:r w:rsidRPr="00977FD1">
        <w:t xml:space="preserve"> </w:t>
      </w:r>
      <w:r>
        <w:t>полтора года; если же он содержит кого в особой милости или расположении, то прибавляет</w:t>
      </w:r>
      <w:r w:rsidRPr="00977FD1">
        <w:t xml:space="preserve"> </w:t>
      </w:r>
      <w:r>
        <w:t>несколько месяцев; по истечении же этого срока всякая милость прекращается, и тебе целых</w:t>
      </w:r>
      <w:r w:rsidRPr="00977FD1">
        <w:t xml:space="preserve"> </w:t>
      </w:r>
      <w:r>
        <w:t>шесть лет подряд придётся служить даром.</w:t>
      </w:r>
    </w:p>
    <w:p w:rsidR="00977FD1" w:rsidRDefault="00977FD1" w:rsidP="00977FD1">
      <w:pPr>
        <w:pStyle w:val="a3"/>
      </w:pPr>
      <w:r>
        <w:t>Все драгоценности, которые привозят послы, отправляе</w:t>
      </w:r>
      <w:r>
        <w:t>мые к иностранным государям, го</w:t>
      </w:r>
      <w:r>
        <w:t>сударь откладывает в свою казну… Он применяет свою власть к духовным так же, как и к</w:t>
      </w:r>
      <w:r w:rsidRPr="00977FD1">
        <w:t xml:space="preserve"> </w:t>
      </w:r>
      <w:r>
        <w:t>мирянам, распоряжаясь беспрепятственно и по своей воле жизнью и имуществом всех; из</w:t>
      </w:r>
      <w:r w:rsidRPr="00977FD1">
        <w:t xml:space="preserve"> </w:t>
      </w:r>
      <w:r>
        <w:t>советников, которых он имеет, ни один не пользуется таким значением, чтобы осмелиться</w:t>
      </w:r>
      <w:r w:rsidRPr="00977FD1">
        <w:t xml:space="preserve"> </w:t>
      </w:r>
      <w:r>
        <w:t>разногласить с ним или дать ему отпор в каком-нибудь деле. Они открыто заявляют, что воля государя есть воля божья, и что ни сделает государь, он делает по воле божией. Сам</w:t>
      </w:r>
      <w:r w:rsidRPr="00977FD1">
        <w:t xml:space="preserve"> </w:t>
      </w:r>
      <w:r>
        <w:t>государь, когда к нему обращаются с просьбами за какого-нибудь пленного или по другому</w:t>
      </w:r>
      <w:r w:rsidRPr="00977FD1">
        <w:t xml:space="preserve"> </w:t>
      </w:r>
      <w:r>
        <w:t>важному делу, обычно отвечает: «Если бог повелит, то освободим».</w:t>
      </w:r>
    </w:p>
    <w:p w:rsidR="00977FD1" w:rsidRPr="00977FD1" w:rsidRDefault="00977FD1" w:rsidP="00977FD1">
      <w:pPr>
        <w:pStyle w:val="a3"/>
        <w:rPr>
          <w:b/>
        </w:rPr>
      </w:pPr>
      <w:r w:rsidRPr="00977FD1">
        <w:rPr>
          <w:b/>
        </w:rPr>
        <w:t>Крестьяне</w:t>
      </w:r>
    </w:p>
    <w:p w:rsidR="00977FD1" w:rsidRDefault="00977FD1" w:rsidP="00977FD1">
      <w:pPr>
        <w:pStyle w:val="a3"/>
      </w:pPr>
      <w:r>
        <w:t>Поселяне шесть дней в неделю работают на своего госп</w:t>
      </w:r>
      <w:r>
        <w:t>одина, а седьмой день предостав</w:t>
      </w:r>
      <w:r>
        <w:t>ляется им для собственной работы. Они имеют несколько собственных, назначенных им их</w:t>
      </w:r>
      <w:r w:rsidRPr="00977FD1">
        <w:t xml:space="preserve"> </w:t>
      </w:r>
      <w:r>
        <w:t>господами, полей и лугов, которыми они и живут; всё оста</w:t>
      </w:r>
      <w:r>
        <w:t>льное принадлежит господам. Кро</w:t>
      </w:r>
      <w:r>
        <w:t>ме того, положение их весьма плачевно и потому, что их имущество предоставлено хищению</w:t>
      </w:r>
      <w:r w:rsidRPr="00977FD1">
        <w:t xml:space="preserve"> </w:t>
      </w:r>
      <w:r>
        <w:t>знатных лиц и воинов, которые в знак презрения называют их крестьянами или чёрными</w:t>
      </w:r>
      <w:r w:rsidRPr="00977FD1">
        <w:t xml:space="preserve"> </w:t>
      </w:r>
      <w:r>
        <w:t>людишками.</w:t>
      </w:r>
    </w:p>
    <w:p w:rsidR="00D57319" w:rsidRPr="00977FD1" w:rsidRDefault="00977FD1" w:rsidP="00977FD1">
      <w:pPr>
        <w:pStyle w:val="a3"/>
        <w:rPr>
          <w:i/>
        </w:rPr>
      </w:pPr>
      <w:r w:rsidRPr="00977FD1">
        <w:rPr>
          <w:i/>
        </w:rPr>
        <w:t>Хрестоматия по истории СССР / Сост. В. И. Лебедев</w:t>
      </w:r>
      <w:r w:rsidRPr="00977FD1">
        <w:rPr>
          <w:i/>
        </w:rPr>
        <w:t xml:space="preserve">, В. Е. </w:t>
      </w:r>
      <w:proofErr w:type="spellStart"/>
      <w:r w:rsidRPr="00977FD1">
        <w:rPr>
          <w:i/>
        </w:rPr>
        <w:t>Сыроечковский</w:t>
      </w:r>
      <w:proofErr w:type="spellEnd"/>
      <w:r w:rsidRPr="00977FD1">
        <w:rPr>
          <w:i/>
        </w:rPr>
        <w:t>, М. Н. Ти</w:t>
      </w:r>
      <w:r w:rsidRPr="00977FD1">
        <w:rPr>
          <w:i/>
        </w:rPr>
        <w:t xml:space="preserve">хомиров. </w:t>
      </w:r>
      <w:r w:rsidR="00EA2328">
        <w:rPr>
          <w:i/>
        </w:rPr>
        <w:t>-</w:t>
      </w:r>
      <w:r w:rsidRPr="00977FD1">
        <w:rPr>
          <w:i/>
        </w:rPr>
        <w:t xml:space="preserve"> М., 1939. </w:t>
      </w:r>
      <w:r w:rsidR="00EA2328">
        <w:rPr>
          <w:i/>
        </w:rPr>
        <w:t>-</w:t>
      </w:r>
      <w:r w:rsidRPr="00977FD1">
        <w:rPr>
          <w:i/>
        </w:rPr>
        <w:t xml:space="preserve"> Т. 1.</w:t>
      </w:r>
    </w:p>
    <w:sectPr w:rsidR="00D57319" w:rsidRPr="00977FD1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22EEB"/>
    <w:rsid w:val="000908CD"/>
    <w:rsid w:val="000D1257"/>
    <w:rsid w:val="000E1489"/>
    <w:rsid w:val="001039C9"/>
    <w:rsid w:val="00105AE7"/>
    <w:rsid w:val="001F05CA"/>
    <w:rsid w:val="00274070"/>
    <w:rsid w:val="002A1C71"/>
    <w:rsid w:val="002A6D51"/>
    <w:rsid w:val="002C4AD9"/>
    <w:rsid w:val="002F355F"/>
    <w:rsid w:val="00317454"/>
    <w:rsid w:val="003416CC"/>
    <w:rsid w:val="003D5D21"/>
    <w:rsid w:val="003D6547"/>
    <w:rsid w:val="003E372E"/>
    <w:rsid w:val="003F2B62"/>
    <w:rsid w:val="004019DB"/>
    <w:rsid w:val="00410A17"/>
    <w:rsid w:val="004A3DD9"/>
    <w:rsid w:val="004F2112"/>
    <w:rsid w:val="005100A0"/>
    <w:rsid w:val="00510E00"/>
    <w:rsid w:val="005275D3"/>
    <w:rsid w:val="00562D60"/>
    <w:rsid w:val="0061315D"/>
    <w:rsid w:val="00614E05"/>
    <w:rsid w:val="006A4695"/>
    <w:rsid w:val="006B05A0"/>
    <w:rsid w:val="006F6400"/>
    <w:rsid w:val="007533B4"/>
    <w:rsid w:val="0077712D"/>
    <w:rsid w:val="0078772B"/>
    <w:rsid w:val="00792146"/>
    <w:rsid w:val="007C7504"/>
    <w:rsid w:val="0080305A"/>
    <w:rsid w:val="00823A63"/>
    <w:rsid w:val="00881E25"/>
    <w:rsid w:val="008A0491"/>
    <w:rsid w:val="008C4E64"/>
    <w:rsid w:val="008E0722"/>
    <w:rsid w:val="00902365"/>
    <w:rsid w:val="00922B28"/>
    <w:rsid w:val="00956002"/>
    <w:rsid w:val="00961D5B"/>
    <w:rsid w:val="00977FD1"/>
    <w:rsid w:val="009A5C46"/>
    <w:rsid w:val="009C6E53"/>
    <w:rsid w:val="009E3FB4"/>
    <w:rsid w:val="00A443C3"/>
    <w:rsid w:val="00A7067C"/>
    <w:rsid w:val="00AC48F1"/>
    <w:rsid w:val="00AE38CB"/>
    <w:rsid w:val="00BA68FF"/>
    <w:rsid w:val="00CB32A6"/>
    <w:rsid w:val="00D57319"/>
    <w:rsid w:val="00DB1A00"/>
    <w:rsid w:val="00E245CA"/>
    <w:rsid w:val="00E61931"/>
    <w:rsid w:val="00E83818"/>
    <w:rsid w:val="00E96FCD"/>
    <w:rsid w:val="00EA2328"/>
    <w:rsid w:val="00EA3CB0"/>
    <w:rsid w:val="00EC062A"/>
    <w:rsid w:val="00ED4B99"/>
    <w:rsid w:val="00F069F6"/>
    <w:rsid w:val="00F438CF"/>
    <w:rsid w:val="00F63A16"/>
    <w:rsid w:val="00FD062E"/>
    <w:rsid w:val="00FF4E93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641B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 Musin</cp:lastModifiedBy>
  <cp:revision>3</cp:revision>
  <dcterms:created xsi:type="dcterms:W3CDTF">2017-02-23T21:29:00Z</dcterms:created>
  <dcterms:modified xsi:type="dcterms:W3CDTF">2017-02-23T21:40:00Z</dcterms:modified>
</cp:coreProperties>
</file>