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A7067C" w:rsidP="00A7067C">
      <w:pPr>
        <w:pStyle w:val="a3"/>
        <w:jc w:val="center"/>
        <w:rPr>
          <w:rFonts w:ascii="Times New Roman" w:hAnsi="Times New Roman" w:cs="Times New Roman"/>
          <w:b/>
        </w:rPr>
      </w:pPr>
      <w:r w:rsidRPr="00A7067C">
        <w:rPr>
          <w:rFonts w:ascii="Times New Roman" w:hAnsi="Times New Roman" w:cs="Times New Roman"/>
          <w:b/>
        </w:rPr>
        <w:t>УРОК 36. МОСКОВСКОЕ ГОСУДАРСТВО И ЕГО СОСЕДИ ВО ВТОРОЙ</w:t>
      </w:r>
      <w:r w:rsidRPr="00BA68FF">
        <w:rPr>
          <w:rFonts w:ascii="Times New Roman" w:hAnsi="Times New Roman" w:cs="Times New Roman"/>
          <w:b/>
        </w:rPr>
        <w:t xml:space="preserve"> </w:t>
      </w:r>
      <w:r w:rsidRPr="00A7067C">
        <w:rPr>
          <w:rFonts w:ascii="Times New Roman" w:hAnsi="Times New Roman" w:cs="Times New Roman"/>
          <w:b/>
        </w:rPr>
        <w:t>ПОЛОВИНЕ XV в. (§ 26)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1) Присоединение Новгорода к Московскому княжеству.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2) Ликвидация ордынского владычества на Руси.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3) Завершение объединения русских земель.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4) Возвышение великокняжеской власти.</w:t>
            </w:r>
          </w:p>
          <w:p w:rsidR="00922B28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5) Органы управления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BA68FF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 xml:space="preserve">Учебник, § 26. Карта «Российское государство во второй половине XV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Pr="00BA68FF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начале XVI в.».</w:t>
            </w:r>
          </w:p>
          <w:p w:rsidR="00ED4B99" w:rsidRPr="00ED4B99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Видеофильм «Иван III» из серии «Правители Руси»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Централизация. Боярская дума. Воевода. Держа</w:t>
            </w:r>
            <w:r>
              <w:rPr>
                <w:rFonts w:ascii="Times New Roman" w:hAnsi="Times New Roman" w:cs="Times New Roman"/>
              </w:rPr>
              <w:t>ва. Кормление. Мест</w:t>
            </w:r>
            <w:r w:rsidRPr="00BA68FF">
              <w:rPr>
                <w:rFonts w:ascii="Times New Roman" w:hAnsi="Times New Roman" w:cs="Times New Roman"/>
              </w:rPr>
              <w:t>ничество. Налоги. Скипетр. Шапка Мономаха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1462</w:t>
            </w:r>
            <w:r w:rsidR="00902365">
              <w:rPr>
                <w:rFonts w:ascii="Times New Roman" w:hAnsi="Times New Roman" w:cs="Times New Roman"/>
                <w:b/>
              </w:rPr>
              <w:t>-</w:t>
            </w:r>
            <w:r w:rsidRPr="00BA68FF">
              <w:rPr>
                <w:rFonts w:ascii="Times New Roman" w:hAnsi="Times New Roman" w:cs="Times New Roman"/>
                <w:b/>
              </w:rPr>
              <w:t>1505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правление Ивана III.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1471 г.</w:t>
            </w:r>
            <w:r w:rsidRPr="00BA68FF"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Pr="00BA68FF">
              <w:rPr>
                <w:rFonts w:ascii="Times New Roman" w:hAnsi="Times New Roman" w:cs="Times New Roman"/>
              </w:rPr>
              <w:t xml:space="preserve"> битва на реке </w:t>
            </w:r>
            <w:proofErr w:type="spellStart"/>
            <w:r w:rsidRPr="00BA68FF">
              <w:rPr>
                <w:rFonts w:ascii="Times New Roman" w:hAnsi="Times New Roman" w:cs="Times New Roman"/>
              </w:rPr>
              <w:t>Шелони</w:t>
            </w:r>
            <w:proofErr w:type="spellEnd"/>
            <w:r w:rsidRPr="00BA68FF">
              <w:rPr>
                <w:rFonts w:ascii="Times New Roman" w:hAnsi="Times New Roman" w:cs="Times New Roman"/>
              </w:rPr>
              <w:t>.</w:t>
            </w:r>
          </w:p>
          <w:p w:rsid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1478 г.</w:t>
            </w:r>
            <w:r w:rsidRPr="00BA68FF"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Pr="00BA68FF">
              <w:rPr>
                <w:rFonts w:ascii="Times New Roman" w:hAnsi="Times New Roman" w:cs="Times New Roman"/>
              </w:rPr>
              <w:t xml:space="preserve"> присоединен</w:t>
            </w:r>
            <w:r>
              <w:rPr>
                <w:rFonts w:ascii="Times New Roman" w:hAnsi="Times New Roman" w:cs="Times New Roman"/>
              </w:rPr>
              <w:t>ие Новгородской земли к Москве.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1480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Сто</w:t>
            </w:r>
            <w:r w:rsidRPr="00BA68FF">
              <w:rPr>
                <w:rFonts w:ascii="Times New Roman" w:hAnsi="Times New Roman" w:cs="Times New Roman"/>
              </w:rPr>
              <w:t>яние на Угре. Падение ордынского владычества.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1485 г.</w:t>
            </w:r>
            <w:r w:rsidRPr="00BA68FF"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Pr="00BA68FF">
              <w:rPr>
                <w:rFonts w:ascii="Times New Roman" w:hAnsi="Times New Roman" w:cs="Times New Roman"/>
              </w:rPr>
              <w:t xml:space="preserve"> присоединение Тверского великого княжества к Москве.</w:t>
            </w:r>
          </w:p>
          <w:p w:rsid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1497 г.</w:t>
            </w:r>
            <w:r w:rsidRPr="00BA68FF"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Pr="00BA68F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ринятие общерусского Судебника.</w:t>
            </w:r>
          </w:p>
          <w:p w:rsid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1497 г.</w:t>
            </w:r>
            <w:r w:rsidRPr="00BA68FF"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Pr="00BA68FF">
              <w:rPr>
                <w:rFonts w:ascii="Times New Roman" w:hAnsi="Times New Roman" w:cs="Times New Roman"/>
              </w:rPr>
              <w:t xml:space="preserve"> появление</w:t>
            </w:r>
            <w:r w:rsidRPr="00BA68FF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печа</w:t>
            </w:r>
            <w:r>
              <w:rPr>
                <w:rFonts w:ascii="Times New Roman" w:hAnsi="Times New Roman" w:cs="Times New Roman"/>
              </w:rPr>
              <w:t>ти с изображением герба России.</w:t>
            </w:r>
          </w:p>
          <w:p w:rsid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1500</w:t>
            </w:r>
            <w:r w:rsidR="00902365">
              <w:rPr>
                <w:rFonts w:ascii="Times New Roman" w:hAnsi="Times New Roman" w:cs="Times New Roman"/>
                <w:b/>
              </w:rPr>
              <w:t>-</w:t>
            </w:r>
            <w:r w:rsidRPr="00BA68FF">
              <w:rPr>
                <w:rFonts w:ascii="Times New Roman" w:hAnsi="Times New Roman" w:cs="Times New Roman"/>
                <w:b/>
              </w:rPr>
              <w:t>1503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русско-литовская война.</w:t>
            </w:r>
          </w:p>
          <w:p w:rsid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1505</w:t>
            </w:r>
            <w:r w:rsidR="00902365">
              <w:rPr>
                <w:rFonts w:ascii="Times New Roman" w:hAnsi="Times New Roman" w:cs="Times New Roman"/>
                <w:b/>
              </w:rPr>
              <w:t>-</w:t>
            </w:r>
            <w:r w:rsidRPr="00BA68FF">
              <w:rPr>
                <w:rFonts w:ascii="Times New Roman" w:hAnsi="Times New Roman" w:cs="Times New Roman"/>
                <w:b/>
              </w:rPr>
              <w:t>15</w:t>
            </w:r>
            <w:r w:rsidRPr="00BA68FF">
              <w:rPr>
                <w:rFonts w:ascii="Times New Roman" w:hAnsi="Times New Roman" w:cs="Times New Roman"/>
                <w:b/>
              </w:rPr>
              <w:t>33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правление </w:t>
            </w:r>
            <w:r w:rsidR="00902365">
              <w:rPr>
                <w:rFonts w:ascii="Times New Roman" w:hAnsi="Times New Roman" w:cs="Times New Roman"/>
              </w:rPr>
              <w:t>Василия</w:t>
            </w:r>
            <w:r>
              <w:rPr>
                <w:rFonts w:ascii="Times New Roman" w:hAnsi="Times New Roman" w:cs="Times New Roman"/>
              </w:rPr>
              <w:t xml:space="preserve"> III.</w:t>
            </w:r>
          </w:p>
          <w:p w:rsidR="00ED4B99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  <w:b/>
              </w:rPr>
              <w:t>1514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3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 w:rsidRPr="00BA68FF">
              <w:rPr>
                <w:rFonts w:ascii="Times New Roman" w:hAnsi="Times New Roman" w:cs="Times New Roman"/>
              </w:rPr>
              <w:t>соединение Смоленска к Москве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BA68FF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Иван III. Василий III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§ 26 учебника. Задание 5 рубрики «Думаем, сравниваем, размышляем».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*Посмотрите фильм «Иван III» и</w:t>
            </w:r>
            <w:r>
              <w:rPr>
                <w:rFonts w:ascii="Times New Roman" w:hAnsi="Times New Roman" w:cs="Times New Roman"/>
              </w:rPr>
              <w:t>з серии «Правители Руси» (</w:t>
            </w:r>
            <w:r w:rsidR="00902365">
              <w:rPr>
                <w:rFonts w:ascii="Times New Roman" w:hAnsi="Times New Roman" w:cs="Times New Roman"/>
              </w:rPr>
              <w:t>Интер</w:t>
            </w:r>
            <w:r w:rsidR="00902365" w:rsidRPr="00BA68FF">
              <w:rPr>
                <w:rFonts w:ascii="Times New Roman" w:hAnsi="Times New Roman" w:cs="Times New Roman"/>
              </w:rPr>
              <w:t>нет-ресурсы</w:t>
            </w:r>
            <w:r w:rsidRPr="00BA68FF">
              <w:rPr>
                <w:rFonts w:ascii="Times New Roman" w:hAnsi="Times New Roman" w:cs="Times New Roman"/>
              </w:rPr>
              <w:t>). Используйте дополнительные сведения для выполнения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заданий.</w:t>
            </w:r>
          </w:p>
          <w:p w:rsidR="00BA68FF" w:rsidRPr="00BA68FF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*Работа над информационно-творческими проектами:</w:t>
            </w:r>
          </w:p>
          <w:p w:rsidR="00BA68FF" w:rsidRPr="00510E00" w:rsidRDefault="00BA68FF" w:rsidP="00BA68F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510E00">
              <w:rPr>
                <w:rFonts w:ascii="Times New Roman" w:hAnsi="Times New Roman" w:cs="Times New Roman"/>
                <w:i/>
              </w:rPr>
              <w:t xml:space="preserve">«Иван III </w:t>
            </w:r>
            <w:r w:rsidR="00902365">
              <w:rPr>
                <w:rFonts w:ascii="Times New Roman" w:hAnsi="Times New Roman" w:cs="Times New Roman"/>
                <w:i/>
              </w:rPr>
              <w:t>-</w:t>
            </w:r>
            <w:r w:rsidRPr="00510E00">
              <w:rPr>
                <w:rFonts w:ascii="Times New Roman" w:hAnsi="Times New Roman" w:cs="Times New Roman"/>
                <w:i/>
              </w:rPr>
              <w:t xml:space="preserve"> создатель Российского государства».</w:t>
            </w:r>
          </w:p>
          <w:p w:rsidR="00ED4B99" w:rsidRDefault="00BA68FF" w:rsidP="00BA68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Подберите высказывания историков</w:t>
            </w:r>
            <w:r>
              <w:rPr>
                <w:rFonts w:ascii="Times New Roman" w:hAnsi="Times New Roman" w:cs="Times New Roman"/>
              </w:rPr>
              <w:t>, публицистов, писателей об Ива</w:t>
            </w:r>
            <w:r w:rsidRPr="00BA68FF">
              <w:rPr>
                <w:rFonts w:ascii="Times New Roman" w:hAnsi="Times New Roman" w:cs="Times New Roman"/>
              </w:rPr>
              <w:t>не III, его правлении. Сравните Русь в начале и конце его правления.</w:t>
            </w:r>
            <w:r w:rsidR="00510E00" w:rsidRPr="00510E00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Какие качества Ивана III как политика и государственного деятеля</w:t>
            </w:r>
            <w:r w:rsidR="00510E00" w:rsidRPr="00510E00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позволили ему добиться таких результатов? С кем из известных вам</w:t>
            </w:r>
            <w:r w:rsidR="00510E00" w:rsidRPr="00510E00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государственных деятелей России и других стран можно сравнить</w:t>
            </w:r>
            <w:r w:rsidR="00510E00" w:rsidRPr="00510E00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Ивана III? Результатом выполнения проекта может стать сообщение,</w:t>
            </w:r>
            <w:r w:rsidR="00510E00" w:rsidRPr="00510E00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небольшое сочинение или презентация.</w:t>
            </w:r>
          </w:p>
          <w:p w:rsidR="00BA68FF" w:rsidRPr="00510E00" w:rsidRDefault="00BA68FF" w:rsidP="00BA68F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510E00">
              <w:rPr>
                <w:rFonts w:ascii="Times New Roman" w:hAnsi="Times New Roman" w:cs="Times New Roman"/>
                <w:i/>
              </w:rPr>
              <w:t>«Загадки герба России».</w:t>
            </w:r>
          </w:p>
          <w:p w:rsidR="00BA68FF" w:rsidRPr="00FF7A9D" w:rsidRDefault="00BA68FF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8FF">
              <w:rPr>
                <w:rFonts w:ascii="Times New Roman" w:hAnsi="Times New Roman" w:cs="Times New Roman"/>
              </w:rPr>
              <w:t>С помощью дополнительной литера</w:t>
            </w:r>
            <w:r w:rsidR="00510E00">
              <w:rPr>
                <w:rFonts w:ascii="Times New Roman" w:hAnsi="Times New Roman" w:cs="Times New Roman"/>
              </w:rPr>
              <w:t>туры и Интернета соберите инфор</w:t>
            </w:r>
            <w:r w:rsidRPr="00BA68FF">
              <w:rPr>
                <w:rFonts w:ascii="Times New Roman" w:hAnsi="Times New Roman" w:cs="Times New Roman"/>
              </w:rPr>
              <w:t>мацию о различных версиях происхождения символов герба России.</w:t>
            </w:r>
            <w:r w:rsidR="00510E00" w:rsidRPr="00510E00">
              <w:rPr>
                <w:rFonts w:ascii="Times New Roman" w:hAnsi="Times New Roman" w:cs="Times New Roman"/>
              </w:rPr>
              <w:t xml:space="preserve"> </w:t>
            </w:r>
            <w:r w:rsidRPr="00BA68FF">
              <w:rPr>
                <w:rFonts w:ascii="Times New Roman" w:hAnsi="Times New Roman" w:cs="Times New Roman"/>
              </w:rPr>
              <w:t>Какая из точек зрения по этому вопр</w:t>
            </w:r>
            <w:r w:rsidR="00510E00">
              <w:rPr>
                <w:rFonts w:ascii="Times New Roman" w:hAnsi="Times New Roman" w:cs="Times New Roman"/>
              </w:rPr>
              <w:t>осу кажется вам более убедитель</w:t>
            </w:r>
            <w:r w:rsidRPr="00BA68FF">
              <w:rPr>
                <w:rFonts w:ascii="Times New Roman" w:hAnsi="Times New Roman" w:cs="Times New Roman"/>
              </w:rPr>
              <w:t>ной? Почему? Что означают главные э</w:t>
            </w:r>
            <w:r w:rsidR="00510E00">
              <w:rPr>
                <w:rFonts w:ascii="Times New Roman" w:hAnsi="Times New Roman" w:cs="Times New Roman"/>
              </w:rPr>
              <w:t xml:space="preserve">лементы российского герба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="00510E00">
              <w:rPr>
                <w:rFonts w:ascii="Times New Roman" w:hAnsi="Times New Roman" w:cs="Times New Roman"/>
              </w:rPr>
              <w:t xml:space="preserve"> дву</w:t>
            </w:r>
            <w:r w:rsidRPr="00BA68FF">
              <w:rPr>
                <w:rFonts w:ascii="Times New Roman" w:hAnsi="Times New Roman" w:cs="Times New Roman"/>
              </w:rPr>
              <w:t>главый орёл и всадник, поражающ</w:t>
            </w:r>
            <w:r w:rsidR="00510E00">
              <w:rPr>
                <w:rFonts w:ascii="Times New Roman" w:hAnsi="Times New Roman" w:cs="Times New Roman"/>
              </w:rPr>
              <w:t>ий змея? Результат проекта офор</w:t>
            </w:r>
            <w:r w:rsidRPr="00BA68FF">
              <w:rPr>
                <w:rFonts w:ascii="Times New Roman" w:hAnsi="Times New Roman" w:cs="Times New Roman"/>
              </w:rPr>
              <w:t>мите в виде презентации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61315D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вам известно о происхож</w:t>
            </w:r>
            <w:r w:rsidRPr="00510E00">
              <w:rPr>
                <w:rFonts w:ascii="Times New Roman" w:hAnsi="Times New Roman" w:cs="Times New Roman"/>
              </w:rPr>
              <w:t>дении двуглавого орла на гербе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России? Всегда ли герб русских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земель был таким? С чем связано появление нового герба? Что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вы хотите узнать о нём?</w:t>
            </w:r>
          </w:p>
        </w:tc>
        <w:tc>
          <w:tcPr>
            <w:tcW w:w="1250" w:type="pct"/>
          </w:tcPr>
          <w:p w:rsidR="0061315D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познавательную про</w:t>
            </w:r>
            <w:r w:rsidRPr="00510E00">
              <w:rPr>
                <w:rFonts w:ascii="Times New Roman" w:hAnsi="Times New Roman" w:cs="Times New Roman"/>
              </w:rPr>
              <w:t>блему изучаемой темы</w:t>
            </w:r>
          </w:p>
        </w:tc>
        <w:tc>
          <w:tcPr>
            <w:tcW w:w="1250" w:type="pct"/>
          </w:tcPr>
          <w:p w:rsidR="00ED4B99" w:rsidRDefault="00510E00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4A3DD9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Почему Русь два с половиной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 платила Орде дань? Почему попытки освободиться тер</w:t>
            </w:r>
            <w:r w:rsidRPr="00510E00">
              <w:rPr>
                <w:rFonts w:ascii="Times New Roman" w:hAnsi="Times New Roman" w:cs="Times New Roman"/>
              </w:rPr>
              <w:t>пели неудачу? Чем объяснить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успех русских войск в 1380 г.?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Явилась ли победа в Куликовской битве полной неожиданно</w:t>
            </w:r>
            <w:r w:rsidRPr="00510E00">
              <w:rPr>
                <w:rFonts w:ascii="Times New Roman" w:hAnsi="Times New Roman" w:cs="Times New Roman"/>
              </w:rPr>
              <w:t>стью для обеих сторон? Почему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в 1380 г. не произошло полного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вержения власти ордынских ха</w:t>
            </w:r>
            <w:r w:rsidRPr="00510E00">
              <w:rPr>
                <w:rFonts w:ascii="Times New Roman" w:hAnsi="Times New Roman" w:cs="Times New Roman"/>
              </w:rPr>
              <w:t>нов?</w:t>
            </w:r>
          </w:p>
          <w:p w:rsid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означает понятие «центра</w:t>
            </w:r>
            <w:r w:rsidRPr="00510E00">
              <w:rPr>
                <w:rFonts w:ascii="Times New Roman" w:hAnsi="Times New Roman" w:cs="Times New Roman"/>
              </w:rPr>
              <w:t>лизованное государство»? Какие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признаки единого централизо</w:t>
            </w:r>
            <w:r w:rsidRPr="00510E00">
              <w:rPr>
                <w:rFonts w:ascii="Times New Roman" w:hAnsi="Times New Roman" w:cs="Times New Roman"/>
              </w:rPr>
              <w:t>ванного государства вы можете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назвать? Была ли Русь единым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централизованным государством?</w:t>
            </w:r>
          </w:p>
        </w:tc>
        <w:tc>
          <w:tcPr>
            <w:tcW w:w="1250" w:type="pct"/>
          </w:tcPr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Излагать причины, предпосылки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исторических событий и процес</w:t>
            </w:r>
            <w:r w:rsidRPr="00510E00">
              <w:rPr>
                <w:rFonts w:ascii="Times New Roman" w:hAnsi="Times New Roman" w:cs="Times New Roman"/>
              </w:rPr>
              <w:t>сов.</w:t>
            </w:r>
          </w:p>
          <w:p w:rsidR="004A3DD9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Определять характерные призна</w:t>
            </w:r>
            <w:r>
              <w:rPr>
                <w:rFonts w:ascii="Times New Roman" w:hAnsi="Times New Roman" w:cs="Times New Roman"/>
              </w:rPr>
              <w:t>ки централизованного государ</w:t>
            </w:r>
            <w:r w:rsidRPr="00510E00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50" w:type="pct"/>
          </w:tcPr>
          <w:p w:rsidR="00ED4B99" w:rsidRDefault="00510E00" w:rsidP="006131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Покажите на карте территории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 xml:space="preserve">Московского </w:t>
            </w:r>
            <w:r>
              <w:rPr>
                <w:rFonts w:ascii="Times New Roman" w:hAnsi="Times New Roman" w:cs="Times New Roman"/>
              </w:rPr>
              <w:t>княжества в середине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XV в. Какие русские земли сохра</w:t>
            </w:r>
            <w:r w:rsidRPr="00510E00">
              <w:rPr>
                <w:rFonts w:ascii="Times New Roman" w:hAnsi="Times New Roman" w:cs="Times New Roman"/>
              </w:rPr>
              <w:t>няли независимость от Москвы к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концу правления Василия II?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Покажите на карте территории,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вошедшие в состав Московского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государства при Иване III, при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Василии III.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Как вы думаете, почему литовские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правит</w:t>
            </w:r>
            <w:r>
              <w:rPr>
                <w:rFonts w:ascii="Times New Roman" w:hAnsi="Times New Roman" w:cs="Times New Roman"/>
              </w:rPr>
              <w:t>ели активно вмешивались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политические события, происхо</w:t>
            </w:r>
            <w:r w:rsidRPr="00510E00">
              <w:rPr>
                <w:rFonts w:ascii="Times New Roman" w:hAnsi="Times New Roman" w:cs="Times New Roman"/>
              </w:rPr>
              <w:t>дившие в русских землях?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Разделившись на группы, составьте рассказ о событиях ок</w:t>
            </w:r>
            <w:r w:rsidRPr="00510E00">
              <w:rPr>
                <w:rFonts w:ascii="Times New Roman" w:hAnsi="Times New Roman" w:cs="Times New Roman"/>
              </w:rPr>
              <w:t xml:space="preserve">тября </w:t>
            </w:r>
            <w:r w:rsidR="00902365">
              <w:rPr>
                <w:rFonts w:ascii="Times New Roman" w:hAnsi="Times New Roman" w:cs="Times New Roman"/>
              </w:rPr>
              <w:t>-</w:t>
            </w:r>
            <w:r w:rsidRPr="00510E00">
              <w:rPr>
                <w:rFonts w:ascii="Times New Roman" w:hAnsi="Times New Roman" w:cs="Times New Roman"/>
              </w:rPr>
              <w:t xml:space="preserve"> ноября 1480 г.:</w:t>
            </w:r>
          </w:p>
          <w:p w:rsidR="0080305A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1) от лица советников Ивана III,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уговаривавших его покориться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Ахмату;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lastRenderedPageBreak/>
              <w:t>2) от лица москвичей, призывавших Ивана III к решительной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 xml:space="preserve">борьбе с </w:t>
            </w:r>
            <w:proofErr w:type="spellStart"/>
            <w:r w:rsidRPr="00510E00">
              <w:rPr>
                <w:rFonts w:ascii="Times New Roman" w:hAnsi="Times New Roman" w:cs="Times New Roman"/>
              </w:rPr>
              <w:t>Ахматом</w:t>
            </w:r>
            <w:proofErr w:type="spellEnd"/>
            <w:r w:rsidRPr="00510E00">
              <w:rPr>
                <w:rFonts w:ascii="Times New Roman" w:hAnsi="Times New Roman" w:cs="Times New Roman"/>
              </w:rPr>
              <w:t>;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3) от лица простого воина из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полка, стоящего на Угре.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Почему понадобился общий для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всей страны документ </w:t>
            </w:r>
            <w:r w:rsidR="009023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Судеб</w:t>
            </w:r>
            <w:r w:rsidRPr="00510E00">
              <w:rPr>
                <w:rFonts w:ascii="Times New Roman" w:hAnsi="Times New Roman" w:cs="Times New Roman"/>
              </w:rPr>
              <w:t>ник?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Прочитайте фрагмент сочинения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историка В. О. Ключевского о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характере княжеской власти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(см. рубрику «Изучаем документ»). Как и почему изменил</w:t>
            </w:r>
            <w:r w:rsidRPr="00510E00">
              <w:rPr>
                <w:rFonts w:ascii="Times New Roman" w:hAnsi="Times New Roman" w:cs="Times New Roman"/>
              </w:rPr>
              <w:t>ся характер княжеской власти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Московском государстве? Объясните, как связаны слова «це</w:t>
            </w:r>
            <w:r w:rsidRPr="00510E00">
              <w:rPr>
                <w:rFonts w:ascii="Times New Roman" w:hAnsi="Times New Roman" w:cs="Times New Roman"/>
              </w:rPr>
              <w:t>зарь» и «царь».</w:t>
            </w:r>
          </w:p>
          <w:p w:rsid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Придумайте задания для домаш</w:t>
            </w:r>
            <w:r w:rsidRPr="00510E00">
              <w:rPr>
                <w:rFonts w:ascii="Times New Roman" w:hAnsi="Times New Roman" w:cs="Times New Roman"/>
              </w:rPr>
              <w:t>ней работы по теме урока</w:t>
            </w:r>
          </w:p>
        </w:tc>
        <w:tc>
          <w:tcPr>
            <w:tcW w:w="1250" w:type="pct"/>
          </w:tcPr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Использовать карту как источ</w:t>
            </w:r>
            <w:r w:rsidRPr="00510E00">
              <w:rPr>
                <w:rFonts w:ascii="Times New Roman" w:hAnsi="Times New Roman" w:cs="Times New Roman"/>
              </w:rPr>
              <w:t>ник информации.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событии с пози</w:t>
            </w:r>
            <w:r w:rsidRPr="00510E00">
              <w:rPr>
                <w:rFonts w:ascii="Times New Roman" w:hAnsi="Times New Roman" w:cs="Times New Roman"/>
              </w:rPr>
              <w:t>ций различных персоналий.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приёмы историче</w:t>
            </w:r>
            <w:r w:rsidRPr="00510E00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 анализа результатов деятель</w:t>
            </w:r>
            <w:r w:rsidRPr="00510E00">
              <w:rPr>
                <w:rFonts w:ascii="Times New Roman" w:hAnsi="Times New Roman" w:cs="Times New Roman"/>
              </w:rPr>
              <w:t>ности людей на основе изучения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фрагмента сочинения историка.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Объяснять происхождение (этимологию) терминов и понятий.</w:t>
            </w:r>
          </w:p>
          <w:p w:rsidR="001F05CA" w:rsidRPr="00C2620C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познавательную де</w:t>
            </w:r>
            <w:r w:rsidRPr="00510E00">
              <w:rPr>
                <w:rFonts w:ascii="Times New Roman" w:hAnsi="Times New Roman" w:cs="Times New Roman"/>
              </w:rPr>
              <w:t>ятельность по теме урока</w:t>
            </w:r>
          </w:p>
        </w:tc>
        <w:tc>
          <w:tcPr>
            <w:tcW w:w="1250" w:type="pct"/>
          </w:tcPr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Работа с картой.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Рассказ (от группы).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Работа с текстом.</w:t>
            </w:r>
          </w:p>
          <w:p w:rsidR="00ED4B99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состояло значение присоединения Новгорода к Москов</w:t>
            </w:r>
            <w:r w:rsidRPr="00510E00">
              <w:rPr>
                <w:rFonts w:ascii="Times New Roman" w:hAnsi="Times New Roman" w:cs="Times New Roman"/>
              </w:rPr>
              <w:t>скому государству?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Расскажите, как было свергнуто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ордынское владычество.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объясните термин «сто</w:t>
            </w:r>
            <w:r w:rsidRPr="00510E00">
              <w:rPr>
                <w:rFonts w:ascii="Times New Roman" w:hAnsi="Times New Roman" w:cs="Times New Roman"/>
              </w:rPr>
              <w:t>яние»?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Каково историческое значение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этого события?</w:t>
            </w:r>
          </w:p>
          <w:p w:rsidR="0080305A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Почему после присоеди</w:t>
            </w:r>
            <w:bookmarkStart w:id="0" w:name="_GoBack"/>
            <w:bookmarkEnd w:id="0"/>
            <w:r w:rsidRPr="00510E00">
              <w:rPr>
                <w:rFonts w:ascii="Times New Roman" w:hAnsi="Times New Roman" w:cs="Times New Roman"/>
              </w:rPr>
              <w:t>нения Твери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Москве можно говорить о созда</w:t>
            </w:r>
            <w:r w:rsidRPr="00510E00">
              <w:rPr>
                <w:rFonts w:ascii="Times New Roman" w:hAnsi="Times New Roman" w:cs="Times New Roman"/>
              </w:rPr>
              <w:t>нии единого Русского государства?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хронологическую табли</w:t>
            </w:r>
            <w:r w:rsidRPr="00510E00">
              <w:rPr>
                <w:rFonts w:ascii="Times New Roman" w:hAnsi="Times New Roman" w:cs="Times New Roman"/>
              </w:rPr>
              <w:t>цу, показывающую ход создания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единого Русского государства.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слои населения были заинтересованы в объединении,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централизации страны?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Насколько зна</w:t>
            </w:r>
            <w:r>
              <w:rPr>
                <w:rFonts w:ascii="Times New Roman" w:hAnsi="Times New Roman" w:cs="Times New Roman"/>
              </w:rPr>
              <w:t>чимым представляется вам процесс централиза</w:t>
            </w:r>
            <w:r w:rsidRPr="00510E00">
              <w:rPr>
                <w:rFonts w:ascii="Times New Roman" w:hAnsi="Times New Roman" w:cs="Times New Roman"/>
              </w:rPr>
              <w:t>ции Русского государства? Как,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ваш взгляд, этот процесс повлиял на дальнейшую судьбу на</w:t>
            </w:r>
            <w:r w:rsidRPr="00510E00">
              <w:rPr>
                <w:rFonts w:ascii="Times New Roman" w:hAnsi="Times New Roman" w:cs="Times New Roman"/>
              </w:rPr>
              <w:t>родов России?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Какие задания урока оказались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для вас сложными? Почему? С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какими заданиями вы справи</w:t>
            </w:r>
            <w:r w:rsidRPr="00510E00">
              <w:rPr>
                <w:rFonts w:ascii="Times New Roman" w:hAnsi="Times New Roman" w:cs="Times New Roman"/>
              </w:rPr>
              <w:t>лись легко?</w:t>
            </w:r>
          </w:p>
        </w:tc>
        <w:tc>
          <w:tcPr>
            <w:tcW w:w="1250" w:type="pct"/>
          </w:tcPr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Раскрывать историч</w:t>
            </w:r>
            <w:r>
              <w:rPr>
                <w:rFonts w:ascii="Times New Roman" w:hAnsi="Times New Roman" w:cs="Times New Roman"/>
              </w:rPr>
              <w:t>еское значение событий отечественной исто</w:t>
            </w:r>
            <w:r w:rsidRPr="00510E00">
              <w:rPr>
                <w:rFonts w:ascii="Times New Roman" w:hAnsi="Times New Roman" w:cs="Times New Roman"/>
              </w:rPr>
              <w:t>рии.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хронологическую обоб</w:t>
            </w:r>
            <w:r w:rsidRPr="00510E00">
              <w:rPr>
                <w:rFonts w:ascii="Times New Roman" w:hAnsi="Times New Roman" w:cs="Times New Roman"/>
              </w:rPr>
              <w:t>щающую таблицу.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свою позицию,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аргументировать её с помощью</w:t>
            </w:r>
            <w:r w:rsidRPr="00510E00">
              <w:rPr>
                <w:rFonts w:ascii="Times New Roman" w:hAnsi="Times New Roman" w:cs="Times New Roman"/>
              </w:rPr>
              <w:t xml:space="preserve"> </w:t>
            </w:r>
            <w:r w:rsidRPr="00510E00">
              <w:rPr>
                <w:rFonts w:ascii="Times New Roman" w:hAnsi="Times New Roman" w:cs="Times New Roman"/>
              </w:rPr>
              <w:t>учителя.</w:t>
            </w:r>
          </w:p>
          <w:p w:rsidR="00ED4B99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самооценку своей позна</w:t>
            </w:r>
            <w:r w:rsidRPr="00510E00">
              <w:rPr>
                <w:rFonts w:ascii="Times New Roman" w:hAnsi="Times New Roman" w:cs="Times New Roman"/>
              </w:rPr>
              <w:t>вательной деятельности</w:t>
            </w:r>
          </w:p>
        </w:tc>
        <w:tc>
          <w:tcPr>
            <w:tcW w:w="1250" w:type="pct"/>
          </w:tcPr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Беседа.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Рассказ.</w:t>
            </w:r>
          </w:p>
          <w:p w:rsidR="00510E00" w:rsidRPr="00510E00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Составление таблицы.</w:t>
            </w:r>
          </w:p>
          <w:p w:rsidR="00ED4B99" w:rsidRDefault="00510E00" w:rsidP="00510E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0E00">
              <w:rPr>
                <w:rFonts w:ascii="Times New Roman" w:hAnsi="Times New Roman" w:cs="Times New Roman"/>
              </w:rPr>
              <w:t>Самооценка</w:t>
            </w:r>
          </w:p>
        </w:tc>
      </w:tr>
    </w:tbl>
    <w:p w:rsidR="00ED4B99" w:rsidRPr="0061315D" w:rsidRDefault="00ED4B99" w:rsidP="006A4695">
      <w:pPr>
        <w:pStyle w:val="a3"/>
        <w:jc w:val="both"/>
        <w:rPr>
          <w:rFonts w:ascii="Times New Roman" w:hAnsi="Times New Roman" w:cs="Times New Roman"/>
        </w:rPr>
      </w:pPr>
    </w:p>
    <w:sectPr w:rsidR="00ED4B99" w:rsidRPr="0061315D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019DB"/>
    <w:rsid w:val="00410A17"/>
    <w:rsid w:val="004A3DD9"/>
    <w:rsid w:val="004F2112"/>
    <w:rsid w:val="005100A0"/>
    <w:rsid w:val="00510E00"/>
    <w:rsid w:val="005275D3"/>
    <w:rsid w:val="00562D60"/>
    <w:rsid w:val="0061315D"/>
    <w:rsid w:val="00614E05"/>
    <w:rsid w:val="006A4695"/>
    <w:rsid w:val="006B05A0"/>
    <w:rsid w:val="006F6400"/>
    <w:rsid w:val="007533B4"/>
    <w:rsid w:val="0077712D"/>
    <w:rsid w:val="0078772B"/>
    <w:rsid w:val="00792146"/>
    <w:rsid w:val="007C7504"/>
    <w:rsid w:val="0080305A"/>
    <w:rsid w:val="00823A63"/>
    <w:rsid w:val="00881E25"/>
    <w:rsid w:val="008A0491"/>
    <w:rsid w:val="008C4E64"/>
    <w:rsid w:val="008E0722"/>
    <w:rsid w:val="00902365"/>
    <w:rsid w:val="00922B28"/>
    <w:rsid w:val="00956002"/>
    <w:rsid w:val="00961D5B"/>
    <w:rsid w:val="009A5C46"/>
    <w:rsid w:val="009E3FB4"/>
    <w:rsid w:val="00A443C3"/>
    <w:rsid w:val="00A7067C"/>
    <w:rsid w:val="00AC48F1"/>
    <w:rsid w:val="00AE38CB"/>
    <w:rsid w:val="00BA68FF"/>
    <w:rsid w:val="00CB32A6"/>
    <w:rsid w:val="00DB1A00"/>
    <w:rsid w:val="00E245CA"/>
    <w:rsid w:val="00E61931"/>
    <w:rsid w:val="00E83818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4E41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4</cp:revision>
  <dcterms:created xsi:type="dcterms:W3CDTF">2017-02-23T15:35:00Z</dcterms:created>
  <dcterms:modified xsi:type="dcterms:W3CDTF">2017-02-23T15:46:00Z</dcterms:modified>
</cp:coreProperties>
</file>