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FD062E" w:rsidP="00FD062E">
      <w:pPr>
        <w:pStyle w:val="a3"/>
        <w:jc w:val="center"/>
        <w:rPr>
          <w:rFonts w:ascii="Times New Roman" w:hAnsi="Times New Roman" w:cs="Times New Roman"/>
          <w:b/>
        </w:rPr>
      </w:pPr>
      <w:r w:rsidRPr="00FD062E">
        <w:rPr>
          <w:rFonts w:ascii="Times New Roman" w:hAnsi="Times New Roman" w:cs="Times New Roman"/>
          <w:b/>
        </w:rPr>
        <w:t>УРОК 29. ОБЪЕДИНЕНИЕ РУССКИХ ЗЕМЕЛЬ ВОКРУГ МОСКВЫ. КУЛИКОВСКАЯ БИТВА (§ 21)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 xml:space="preserve">1) Москва </w:t>
            </w:r>
            <w:r w:rsidR="0080305A">
              <w:rPr>
                <w:rFonts w:ascii="Times New Roman" w:hAnsi="Times New Roman" w:cs="Times New Roman"/>
              </w:rPr>
              <w:t>-</w:t>
            </w:r>
            <w:r w:rsidRPr="004A3DD9">
              <w:rPr>
                <w:rFonts w:ascii="Times New Roman" w:hAnsi="Times New Roman" w:cs="Times New Roman"/>
              </w:rPr>
              <w:t xml:space="preserve"> центр объединения Северо-Восточных русских земель.</w:t>
            </w:r>
          </w:p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2) Русь готовится к борьбе за свободу.</w:t>
            </w:r>
          </w:p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3) Поход Мамая на Русь.</w:t>
            </w:r>
          </w:p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4) На поле Куликовом.</w:t>
            </w:r>
          </w:p>
          <w:p w:rsidR="00922B28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 xml:space="preserve">5) Набег хана </w:t>
            </w:r>
            <w:proofErr w:type="spellStart"/>
            <w:r w:rsidRPr="004A3DD9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4A3DD9">
              <w:rPr>
                <w:rFonts w:ascii="Times New Roman" w:hAnsi="Times New Roman" w:cs="Times New Roman"/>
              </w:rPr>
              <w:t>. Значение Куликовской битвы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4A3DD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Учебник, § 21</w:t>
            </w:r>
            <w:bookmarkStart w:id="0" w:name="_GoBack"/>
            <w:bookmarkEnd w:id="0"/>
            <w:r w:rsidRPr="004A3DD9">
              <w:rPr>
                <w:rFonts w:ascii="Times New Roman" w:hAnsi="Times New Roman" w:cs="Times New Roman"/>
              </w:rPr>
              <w:t>. Карта «Русские з</w:t>
            </w:r>
            <w:r>
              <w:rPr>
                <w:rFonts w:ascii="Times New Roman" w:hAnsi="Times New Roman" w:cs="Times New Roman"/>
              </w:rPr>
              <w:t>емли в XIV</w:t>
            </w:r>
            <w:r w:rsidR="00803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XV вв.». Схема «Кули</w:t>
            </w:r>
            <w:r w:rsidRPr="004A3DD9">
              <w:rPr>
                <w:rFonts w:ascii="Times New Roman" w:hAnsi="Times New Roman" w:cs="Times New Roman"/>
              </w:rPr>
              <w:t>ковская битва».</w:t>
            </w:r>
          </w:p>
          <w:p w:rsidR="00ED4B99" w:rsidRPr="00ED4B9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Видеофильм «Дмитрий Донской» из серии «Правители Руси»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4A3DD9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Засадный полк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712D">
              <w:rPr>
                <w:rFonts w:ascii="Times New Roman" w:hAnsi="Times New Roman" w:cs="Times New Roman"/>
                <w:b/>
              </w:rPr>
              <w:t>1359</w:t>
            </w:r>
            <w:r w:rsidR="0080305A" w:rsidRPr="0077712D">
              <w:rPr>
                <w:rFonts w:ascii="Times New Roman" w:hAnsi="Times New Roman" w:cs="Times New Roman"/>
                <w:b/>
              </w:rPr>
              <w:t>-</w:t>
            </w:r>
            <w:r w:rsidRPr="0077712D">
              <w:rPr>
                <w:rFonts w:ascii="Times New Roman" w:hAnsi="Times New Roman" w:cs="Times New Roman"/>
                <w:b/>
              </w:rPr>
              <w:t>1389 гг.</w:t>
            </w:r>
            <w:r w:rsidRPr="004A3DD9">
              <w:rPr>
                <w:rFonts w:ascii="Times New Roman" w:hAnsi="Times New Roman" w:cs="Times New Roman"/>
              </w:rPr>
              <w:t xml:space="preserve"> </w:t>
            </w:r>
            <w:r w:rsidR="0080305A">
              <w:rPr>
                <w:rFonts w:ascii="Times New Roman" w:hAnsi="Times New Roman" w:cs="Times New Roman"/>
              </w:rPr>
              <w:t>-</w:t>
            </w:r>
            <w:r w:rsidRPr="004A3DD9">
              <w:rPr>
                <w:rFonts w:ascii="Times New Roman" w:hAnsi="Times New Roman" w:cs="Times New Roman"/>
              </w:rPr>
              <w:t xml:space="preserve"> правл</w:t>
            </w:r>
            <w:r>
              <w:rPr>
                <w:rFonts w:ascii="Times New Roman" w:hAnsi="Times New Roman" w:cs="Times New Roman"/>
              </w:rPr>
              <w:t>ение Дмитрия Донского в Москве.</w:t>
            </w:r>
          </w:p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712D">
              <w:rPr>
                <w:rFonts w:ascii="Times New Roman" w:hAnsi="Times New Roman" w:cs="Times New Roman"/>
                <w:b/>
              </w:rPr>
              <w:t>1378 г.</w:t>
            </w:r>
            <w:r w:rsidRPr="004A3DD9">
              <w:rPr>
                <w:rFonts w:ascii="Times New Roman" w:hAnsi="Times New Roman" w:cs="Times New Roman"/>
              </w:rPr>
              <w:t xml:space="preserve"> </w:t>
            </w:r>
            <w:r w:rsidR="00803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 xml:space="preserve">битва на реке </w:t>
            </w:r>
            <w:proofErr w:type="spellStart"/>
            <w:r w:rsidRPr="004A3DD9">
              <w:rPr>
                <w:rFonts w:ascii="Times New Roman" w:hAnsi="Times New Roman" w:cs="Times New Roman"/>
              </w:rPr>
              <w:t>Воже</w:t>
            </w:r>
            <w:proofErr w:type="spellEnd"/>
            <w:r w:rsidRPr="004A3DD9">
              <w:rPr>
                <w:rFonts w:ascii="Times New Roman" w:hAnsi="Times New Roman" w:cs="Times New Roman"/>
              </w:rPr>
              <w:t>.</w:t>
            </w:r>
          </w:p>
          <w:p w:rsid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712D">
              <w:rPr>
                <w:rFonts w:ascii="Times New Roman" w:hAnsi="Times New Roman" w:cs="Times New Roman"/>
                <w:b/>
              </w:rPr>
              <w:t>8 сентября 1380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3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Куликовская битва.</w:t>
            </w:r>
          </w:p>
          <w:p w:rsidR="00ED4B9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712D">
              <w:rPr>
                <w:rFonts w:ascii="Times New Roman" w:hAnsi="Times New Roman" w:cs="Times New Roman"/>
                <w:b/>
              </w:rPr>
              <w:t>1382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3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разорение Мо</w:t>
            </w:r>
            <w:r w:rsidRPr="004A3DD9">
              <w:rPr>
                <w:rFonts w:ascii="Times New Roman" w:hAnsi="Times New Roman" w:cs="Times New Roman"/>
              </w:rPr>
              <w:t xml:space="preserve">сквы </w:t>
            </w:r>
            <w:proofErr w:type="spellStart"/>
            <w:r w:rsidRPr="004A3DD9">
              <w:rPr>
                <w:rFonts w:ascii="Times New Roman" w:hAnsi="Times New Roman" w:cs="Times New Roman"/>
              </w:rPr>
              <w:t>Тохтамышем</w:t>
            </w:r>
            <w:proofErr w:type="spellEnd"/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Митрополит Алексей. Дмитрий Донской. Сергий Радонежский. Князь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 xml:space="preserve">литовский Ольгерд. Мамай. Хан </w:t>
            </w:r>
            <w:proofErr w:type="spellStart"/>
            <w:r w:rsidRPr="004A3DD9">
              <w:rPr>
                <w:rFonts w:ascii="Times New Roman" w:hAnsi="Times New Roman" w:cs="Times New Roman"/>
              </w:rPr>
              <w:t>Тохтамыш</w:t>
            </w:r>
            <w:proofErr w:type="spellEnd"/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§ 21 учебника. Задание 4 рубрик</w:t>
            </w:r>
            <w:r>
              <w:rPr>
                <w:rFonts w:ascii="Times New Roman" w:hAnsi="Times New Roman" w:cs="Times New Roman"/>
              </w:rPr>
              <w:t>и «Думаем, сравниваем, размышля</w:t>
            </w:r>
            <w:r w:rsidRPr="004A3DD9">
              <w:rPr>
                <w:rFonts w:ascii="Times New Roman" w:hAnsi="Times New Roman" w:cs="Times New Roman"/>
              </w:rPr>
              <w:t>ем». При выполнении задания используйте карту, схему.</w:t>
            </w:r>
          </w:p>
          <w:p w:rsidR="00ED4B99" w:rsidRPr="00FF7A9D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*Напишите эссе на тему «Полко</w:t>
            </w:r>
            <w:r>
              <w:rPr>
                <w:rFonts w:ascii="Times New Roman" w:hAnsi="Times New Roman" w:cs="Times New Roman"/>
              </w:rPr>
              <w:t>водческое искусство Дмитрия Дон</w:t>
            </w:r>
            <w:r w:rsidRPr="004A3DD9">
              <w:rPr>
                <w:rFonts w:ascii="Times New Roman" w:hAnsi="Times New Roman" w:cs="Times New Roman"/>
              </w:rPr>
              <w:t>ского»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Эпиграф к уроку:</w:t>
            </w:r>
          </w:p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Русская, упоенная </w:t>
            </w:r>
            <w:proofErr w:type="spellStart"/>
            <w:r>
              <w:rPr>
                <w:rFonts w:ascii="Times New Roman" w:hAnsi="Times New Roman" w:cs="Times New Roman"/>
              </w:rPr>
              <w:t>кровию</w:t>
            </w:r>
            <w:proofErr w:type="spellEnd"/>
            <w:r>
              <w:rPr>
                <w:rFonts w:ascii="Times New Roman" w:hAnsi="Times New Roman" w:cs="Times New Roman"/>
              </w:rPr>
              <w:t>, усыпанная пеплом, сдела</w:t>
            </w:r>
            <w:r w:rsidRPr="004A3DD9">
              <w:rPr>
                <w:rFonts w:ascii="Times New Roman" w:hAnsi="Times New Roman" w:cs="Times New Roman"/>
              </w:rPr>
              <w:t>лась жилищем рабов ханских,</w:t>
            </w:r>
            <w:r>
              <w:rPr>
                <w:rFonts w:ascii="Times New Roman" w:hAnsi="Times New Roman" w:cs="Times New Roman"/>
              </w:rPr>
              <w:t xml:space="preserve"> а Государи </w:t>
            </w:r>
            <w:proofErr w:type="spellStart"/>
            <w:r>
              <w:rPr>
                <w:rFonts w:ascii="Times New Roman" w:hAnsi="Times New Roman" w:cs="Times New Roman"/>
              </w:rPr>
              <w:t>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трепетали</w:t>
            </w:r>
            <w:r w:rsidR="008030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Каза</w:t>
            </w:r>
            <w:r w:rsidRPr="004A3DD9">
              <w:rPr>
                <w:rFonts w:ascii="Times New Roman" w:hAnsi="Times New Roman" w:cs="Times New Roman"/>
              </w:rPr>
              <w:t>лось, что Россия погибла навеки.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Сделалось чудо. Городок, едва</w:t>
            </w:r>
            <w:r>
              <w:rPr>
                <w:rFonts w:ascii="Times New Roman" w:hAnsi="Times New Roman" w:cs="Times New Roman"/>
              </w:rPr>
              <w:t xml:space="preserve"> известный до XIV века, от пре</w:t>
            </w:r>
            <w:r w:rsidRPr="004A3DD9">
              <w:rPr>
                <w:rFonts w:ascii="Times New Roman" w:hAnsi="Times New Roman" w:cs="Times New Roman"/>
              </w:rPr>
              <w:t xml:space="preserve">зрения к его маловажности долго именуемый селом </w:t>
            </w:r>
            <w:proofErr w:type="spellStart"/>
            <w:r w:rsidRPr="004A3DD9">
              <w:rPr>
                <w:rFonts w:ascii="Times New Roman" w:hAnsi="Times New Roman" w:cs="Times New Roman"/>
              </w:rPr>
              <w:t>Кучковым</w:t>
            </w:r>
            <w:proofErr w:type="spellEnd"/>
            <w:r w:rsidRPr="004A3D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возвысил главу и спас Отечество.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Да будет честь и слава Москве!</w:t>
            </w:r>
          </w:p>
          <w:p w:rsidR="004A3DD9" w:rsidRPr="004A3DD9" w:rsidRDefault="004A3DD9" w:rsidP="004A3DD9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4A3DD9">
              <w:rPr>
                <w:rFonts w:ascii="Times New Roman" w:hAnsi="Times New Roman" w:cs="Times New Roman"/>
                <w:i/>
              </w:rPr>
              <w:t>Н. М. Карамзин</w:t>
            </w:r>
          </w:p>
          <w:p w:rsidR="003D5D21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Как вы понимаете, что 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чудо</w:t>
            </w:r>
            <w:r>
              <w:rPr>
                <w:rFonts w:ascii="Times New Roman" w:hAnsi="Times New Roman" w:cs="Times New Roman"/>
              </w:rPr>
              <w:t>? Только ли чудо возвыси</w:t>
            </w:r>
            <w:r w:rsidRPr="004A3DD9">
              <w:rPr>
                <w:rFonts w:ascii="Times New Roman" w:hAnsi="Times New Roman" w:cs="Times New Roman"/>
              </w:rPr>
              <w:t>ло Москву? Как можно объяснить</w:t>
            </w:r>
            <w:r>
              <w:rPr>
                <w:rFonts w:ascii="Times New Roman" w:hAnsi="Times New Roman" w:cs="Times New Roman"/>
              </w:rPr>
              <w:t xml:space="preserve"> «внезапное» усиление Московско</w:t>
            </w:r>
            <w:r w:rsidRPr="004A3DD9">
              <w:rPr>
                <w:rFonts w:ascii="Times New Roman" w:hAnsi="Times New Roman" w:cs="Times New Roman"/>
              </w:rPr>
              <w:t>го княжества в этот период?</w:t>
            </w:r>
          </w:p>
        </w:tc>
        <w:tc>
          <w:tcPr>
            <w:tcW w:w="125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Объяснять смысл высказывания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в историческом контексте.</w:t>
            </w:r>
          </w:p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достоверную и вы</w:t>
            </w:r>
            <w:r w:rsidRPr="004A3DD9">
              <w:rPr>
                <w:rFonts w:ascii="Times New Roman" w:hAnsi="Times New Roman" w:cs="Times New Roman"/>
              </w:rPr>
              <w:t>мышленную (мифологическую,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легендарную) информацию.</w:t>
            </w:r>
          </w:p>
          <w:p w:rsidR="00DB1A00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проблему урока</w:t>
            </w:r>
          </w:p>
        </w:tc>
        <w:tc>
          <w:tcPr>
            <w:tcW w:w="125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сло</w:t>
            </w:r>
            <w:r w:rsidRPr="004A3DD9">
              <w:rPr>
                <w:rFonts w:ascii="Times New Roman" w:hAnsi="Times New Roman" w:cs="Times New Roman"/>
              </w:rPr>
              <w:t>варём.</w:t>
            </w:r>
          </w:p>
          <w:p w:rsidR="00ED4B9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8E0722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год, под которым впервые в летописи упоминается Мо</w:t>
            </w:r>
            <w:r w:rsidRPr="004A3DD9">
              <w:rPr>
                <w:rFonts w:ascii="Times New Roman" w:hAnsi="Times New Roman" w:cs="Times New Roman"/>
              </w:rPr>
              <w:t>сква. К какому веку относится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этот год?</w:t>
            </w:r>
          </w:p>
          <w:p w:rsid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Когда и кто из русских князе</w:t>
            </w:r>
            <w:r>
              <w:rPr>
                <w:rFonts w:ascii="Times New Roman" w:hAnsi="Times New Roman" w:cs="Times New Roman"/>
              </w:rPr>
              <w:t>й получил первый ярлык на вели</w:t>
            </w:r>
            <w:r w:rsidRPr="004A3DD9">
              <w:rPr>
                <w:rFonts w:ascii="Times New Roman" w:hAnsi="Times New Roman" w:cs="Times New Roman"/>
              </w:rPr>
              <w:t>кое княжение владимирское?</w:t>
            </w:r>
          </w:p>
          <w:p w:rsid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Расскажите, как боролось население русских земель с ордынца</w:t>
            </w:r>
            <w:r w:rsidRPr="004A3DD9">
              <w:rPr>
                <w:rFonts w:ascii="Times New Roman" w:hAnsi="Times New Roman" w:cs="Times New Roman"/>
              </w:rPr>
              <w:t>ми. Чем закончились известные вам сражения между русскими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монголами?</w:t>
            </w:r>
          </w:p>
        </w:tc>
        <w:tc>
          <w:tcPr>
            <w:tcW w:w="1250" w:type="pct"/>
          </w:tcPr>
          <w:p w:rsidR="00ED4B9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Называть дату, соотносить её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историческим периодом.</w:t>
            </w:r>
          </w:p>
          <w:p w:rsid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Использовать ранее изученный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D9">
              <w:rPr>
                <w:rFonts w:ascii="Times New Roman" w:hAnsi="Times New Roman" w:cs="Times New Roman"/>
              </w:rPr>
              <w:t>материал д</w:t>
            </w:r>
            <w:r>
              <w:rPr>
                <w:rFonts w:ascii="Times New Roman" w:hAnsi="Times New Roman" w:cs="Times New Roman"/>
              </w:rPr>
              <w:t>ля решения познава</w:t>
            </w:r>
            <w:r w:rsidRPr="004A3DD9">
              <w:rPr>
                <w:rFonts w:ascii="Times New Roman" w:hAnsi="Times New Roman" w:cs="Times New Roman"/>
              </w:rPr>
              <w:t>тельных задач</w:t>
            </w:r>
          </w:p>
        </w:tc>
        <w:tc>
          <w:tcPr>
            <w:tcW w:w="1250" w:type="pct"/>
          </w:tcPr>
          <w:p w:rsidR="004A3DD9" w:rsidRPr="004A3DD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Беседа.</w:t>
            </w:r>
          </w:p>
          <w:p w:rsidR="00ED4B99" w:rsidRDefault="004A3DD9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DD9">
              <w:rPr>
                <w:rFonts w:ascii="Times New Roman" w:hAnsi="Times New Roman" w:cs="Times New Roman"/>
              </w:rPr>
              <w:t>Рассказ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Прочитайте п. 1 параграфа. Как</w:t>
            </w:r>
            <w:r>
              <w:rPr>
                <w:rFonts w:ascii="Times New Roman" w:hAnsi="Times New Roman" w:cs="Times New Roman"/>
              </w:rPr>
              <w:t xml:space="preserve"> князю Дмитрию Ивановичу удалось укрепить свою власть в Се</w:t>
            </w:r>
            <w:r w:rsidRPr="0080305A">
              <w:rPr>
                <w:rFonts w:ascii="Times New Roman" w:hAnsi="Times New Roman" w:cs="Times New Roman"/>
              </w:rPr>
              <w:t>веро-Восточной Руси?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 политику Ивана Калиты и Дмитрия Донского по отно</w:t>
            </w:r>
            <w:r w:rsidRPr="0080305A">
              <w:rPr>
                <w:rFonts w:ascii="Times New Roman" w:hAnsi="Times New Roman" w:cs="Times New Roman"/>
              </w:rPr>
              <w:t>шению к Орде. Какие факторы</w:t>
            </w:r>
            <w:r>
              <w:rPr>
                <w:rFonts w:ascii="Times New Roman" w:hAnsi="Times New Roman" w:cs="Times New Roman"/>
              </w:rPr>
              <w:t xml:space="preserve"> оказывали влияние на эту поли</w:t>
            </w:r>
            <w:r w:rsidRPr="0080305A">
              <w:rPr>
                <w:rFonts w:ascii="Times New Roman" w:hAnsi="Times New Roman" w:cs="Times New Roman"/>
              </w:rPr>
              <w:t>тику? Играли ли, на ваш взгляд,</w:t>
            </w:r>
            <w:r>
              <w:rPr>
                <w:rFonts w:ascii="Times New Roman" w:hAnsi="Times New Roman" w:cs="Times New Roman"/>
              </w:rPr>
              <w:t xml:space="preserve"> роль личные качества правите</w:t>
            </w:r>
            <w:r w:rsidRPr="0080305A">
              <w:rPr>
                <w:rFonts w:ascii="Times New Roman" w:hAnsi="Times New Roman" w:cs="Times New Roman"/>
              </w:rPr>
              <w:t>лей?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Почему литовский князь Ольгерд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выступил союзником тверского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князя в его борьбе с Московским</w:t>
            </w:r>
            <w:r>
              <w:rPr>
                <w:rFonts w:ascii="Times New Roman" w:hAnsi="Times New Roman" w:cs="Times New Roman"/>
              </w:rPr>
              <w:t xml:space="preserve"> княжеством? Чем закончилась мо</w:t>
            </w:r>
            <w:r w:rsidRPr="0080305A">
              <w:rPr>
                <w:rFonts w:ascii="Times New Roman" w:hAnsi="Times New Roman" w:cs="Times New Roman"/>
              </w:rPr>
              <w:t>сковско-литовская война?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Что позволило князю Дмитрию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Ивановичу бросить открытый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вызов Орде?</w:t>
            </w:r>
          </w:p>
          <w:p w:rsid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Покажите на карте путь рус</w:t>
            </w:r>
            <w:r w:rsidRPr="0080305A">
              <w:rPr>
                <w:rFonts w:ascii="Times New Roman" w:hAnsi="Times New Roman" w:cs="Times New Roman"/>
              </w:rPr>
              <w:t>ского войска к месту решающей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битвы с ордынцами. Найдите</w:t>
            </w:r>
            <w:r>
              <w:rPr>
                <w:rFonts w:ascii="Times New Roman" w:hAnsi="Times New Roman" w:cs="Times New Roman"/>
              </w:rPr>
              <w:t xml:space="preserve"> на карте, в какой области современной России находится ме</w:t>
            </w:r>
            <w:r w:rsidRPr="0080305A">
              <w:rPr>
                <w:rFonts w:ascii="Times New Roman" w:hAnsi="Times New Roman" w:cs="Times New Roman"/>
              </w:rPr>
              <w:t>сто Куликовской битвы. Каковы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причины и последствия похода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05A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80305A">
              <w:rPr>
                <w:rFonts w:ascii="Times New Roman" w:hAnsi="Times New Roman" w:cs="Times New Roman"/>
              </w:rPr>
              <w:t xml:space="preserve"> на Москву? Почему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большинство русских князей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поддержали Дмитрия Донского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 xml:space="preserve">борьбе с </w:t>
            </w:r>
            <w:proofErr w:type="spellStart"/>
            <w:r w:rsidRPr="0080305A">
              <w:rPr>
                <w:rFonts w:ascii="Times New Roman" w:hAnsi="Times New Roman" w:cs="Times New Roman"/>
              </w:rPr>
              <w:t>Тохтамышем</w:t>
            </w:r>
            <w:proofErr w:type="spellEnd"/>
            <w:r w:rsidRPr="0080305A">
              <w:rPr>
                <w:rFonts w:ascii="Times New Roman" w:hAnsi="Times New Roman" w:cs="Times New Roman"/>
              </w:rPr>
              <w:t>? На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уступки была вынуждена идти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Москва?</w:t>
            </w:r>
          </w:p>
        </w:tc>
        <w:tc>
          <w:tcPr>
            <w:tcW w:w="1250" w:type="pct"/>
          </w:tcPr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Сравнивать способы 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политических целей.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</w:t>
            </w:r>
            <w:r w:rsidRPr="0080305A">
              <w:rPr>
                <w:rFonts w:ascii="Times New Roman" w:hAnsi="Times New Roman" w:cs="Times New Roman"/>
              </w:rPr>
              <w:t>ственные связи событий.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Показывать на примерах 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личностных качеств политика.</w:t>
            </w:r>
          </w:p>
          <w:p w:rsidR="001F05CA" w:rsidRPr="00C2620C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местополо</w:t>
            </w:r>
            <w:r w:rsidRPr="0080305A">
              <w:rPr>
                <w:rFonts w:ascii="Times New Roman" w:hAnsi="Times New Roman" w:cs="Times New Roman"/>
              </w:rPr>
              <w:t>жение исторического объекта</w:t>
            </w:r>
          </w:p>
        </w:tc>
        <w:tc>
          <w:tcPr>
            <w:tcW w:w="1250" w:type="pct"/>
          </w:tcPr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кар</w:t>
            </w:r>
            <w:r w:rsidRPr="0080305A">
              <w:rPr>
                <w:rFonts w:ascii="Times New Roman" w:hAnsi="Times New Roman" w:cs="Times New Roman"/>
              </w:rPr>
              <w:t>той.</w:t>
            </w:r>
          </w:p>
          <w:p w:rsidR="00ED4B99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Прочитайте фрагмент «Жития</w:t>
            </w:r>
            <w:r>
              <w:rPr>
                <w:rFonts w:ascii="Times New Roman" w:hAnsi="Times New Roman" w:cs="Times New Roman"/>
              </w:rPr>
              <w:t xml:space="preserve"> Сергия Радонежского» (см. ру</w:t>
            </w:r>
            <w:r w:rsidRPr="0080305A">
              <w:rPr>
                <w:rFonts w:ascii="Times New Roman" w:hAnsi="Times New Roman" w:cs="Times New Roman"/>
              </w:rPr>
              <w:t>брику «Изучаем документ»).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чём видит автор причины победы</w:t>
            </w:r>
            <w:r>
              <w:rPr>
                <w:rFonts w:ascii="Times New Roman" w:hAnsi="Times New Roman" w:cs="Times New Roman"/>
              </w:rPr>
              <w:t xml:space="preserve"> русских войск на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Куликовом? Согласны ли вы с его мнением? Считает ли автор докумен</w:t>
            </w:r>
            <w:r w:rsidRPr="0080305A">
              <w:rPr>
                <w:rFonts w:ascii="Times New Roman" w:hAnsi="Times New Roman" w:cs="Times New Roman"/>
              </w:rPr>
              <w:t>та борьбу с Мамаем религиозной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войной? Докажите свой вывод.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честь великой победы на</w:t>
            </w:r>
            <w:r w:rsidRPr="0080305A">
              <w:rPr>
                <w:rFonts w:ascii="Times New Roman" w:hAnsi="Times New Roman" w:cs="Times New Roman"/>
              </w:rPr>
              <w:t>род прозвал московского князя</w:t>
            </w:r>
            <w:r>
              <w:rPr>
                <w:rFonts w:ascii="Times New Roman" w:hAnsi="Times New Roman" w:cs="Times New Roman"/>
              </w:rPr>
              <w:t xml:space="preserve"> Дмитрия Донским, а князя Вла</w:t>
            </w:r>
            <w:r w:rsidRPr="0080305A">
              <w:rPr>
                <w:rFonts w:ascii="Times New Roman" w:hAnsi="Times New Roman" w:cs="Times New Roman"/>
              </w:rPr>
              <w:t>димира Храбрым. Почему стала</w:t>
            </w:r>
            <w:r>
              <w:rPr>
                <w:rFonts w:ascii="Times New Roman" w:hAnsi="Times New Roman" w:cs="Times New Roman"/>
              </w:rPr>
              <w:t xml:space="preserve"> возможна победа русских дру</w:t>
            </w:r>
            <w:r w:rsidRPr="0080305A">
              <w:rPr>
                <w:rFonts w:ascii="Times New Roman" w:hAnsi="Times New Roman" w:cs="Times New Roman"/>
              </w:rPr>
              <w:t>жин на поле Куликовом?</w:t>
            </w:r>
          </w:p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памяти русского наро</w:t>
            </w:r>
            <w:r w:rsidRPr="0080305A">
              <w:rPr>
                <w:rFonts w:ascii="Times New Roman" w:hAnsi="Times New Roman" w:cs="Times New Roman"/>
              </w:rPr>
              <w:t>да имя Сергия Радонежского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стоит в одном ряду с именами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победителей на Куликовом поле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(см. дополнительный материал,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«Сказание о Мамаевом побоище»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о Дмитрии Донском и Сергии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Радонежском)?</w:t>
            </w:r>
          </w:p>
          <w:p w:rsid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Куликовская битва считается одним из важнейших со</w:t>
            </w:r>
            <w:r w:rsidRPr="0080305A">
              <w:rPr>
                <w:rFonts w:ascii="Times New Roman" w:hAnsi="Times New Roman" w:cs="Times New Roman"/>
              </w:rPr>
              <w:t>бытий в истории нашей страны?</w:t>
            </w:r>
          </w:p>
        </w:tc>
        <w:tc>
          <w:tcPr>
            <w:tcW w:w="1250" w:type="pct"/>
          </w:tcPr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Использовать приёмы историче</w:t>
            </w:r>
            <w:r w:rsidRPr="0080305A">
              <w:rPr>
                <w:rFonts w:ascii="Times New Roman" w:hAnsi="Times New Roman" w:cs="Times New Roman"/>
              </w:rPr>
              <w:t>ского анализа (сопоставление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обобщение фактов, раскрытие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5A">
              <w:rPr>
                <w:rFonts w:ascii="Times New Roman" w:hAnsi="Times New Roman" w:cs="Times New Roman"/>
              </w:rPr>
              <w:t>причинно-</w:t>
            </w:r>
            <w:r w:rsidRPr="0080305A">
              <w:rPr>
                <w:rFonts w:ascii="Times New Roman" w:hAnsi="Times New Roman" w:cs="Times New Roman"/>
              </w:rPr>
              <w:lastRenderedPageBreak/>
              <w:t>следственных связей,</w:t>
            </w:r>
            <w:r>
              <w:rPr>
                <w:rFonts w:ascii="Times New Roman" w:hAnsi="Times New Roman" w:cs="Times New Roman"/>
              </w:rPr>
              <w:t xml:space="preserve"> целей и результатов деятельно</w:t>
            </w:r>
            <w:r w:rsidRPr="0080305A">
              <w:rPr>
                <w:rFonts w:ascii="Times New Roman" w:hAnsi="Times New Roman" w:cs="Times New Roman"/>
              </w:rPr>
              <w:t>сти людей и др.).</w:t>
            </w:r>
          </w:p>
          <w:p w:rsidR="00ED4B99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Раск</w:t>
            </w:r>
            <w:r>
              <w:rPr>
                <w:rFonts w:ascii="Times New Roman" w:hAnsi="Times New Roman" w:cs="Times New Roman"/>
              </w:rPr>
              <w:t>рывать историческое значе</w:t>
            </w:r>
            <w:r w:rsidRPr="0080305A">
              <w:rPr>
                <w:rFonts w:ascii="Times New Roman" w:hAnsi="Times New Roman" w:cs="Times New Roman"/>
              </w:rPr>
              <w:t>ние события</w:t>
            </w:r>
          </w:p>
        </w:tc>
        <w:tc>
          <w:tcPr>
            <w:tcW w:w="1250" w:type="pct"/>
          </w:tcPr>
          <w:p w:rsidR="0080305A" w:rsidRPr="0080305A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lastRenderedPageBreak/>
              <w:t>Работа с текстом.</w:t>
            </w:r>
          </w:p>
          <w:p w:rsidR="00ED4B99" w:rsidRDefault="0080305A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05A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80305A" w:rsidRPr="0080305A" w:rsidRDefault="0080305A" w:rsidP="0080305A">
      <w:pPr>
        <w:pStyle w:val="a3"/>
        <w:jc w:val="both"/>
        <w:rPr>
          <w:rFonts w:ascii="Times New Roman" w:hAnsi="Times New Roman" w:cs="Times New Roman"/>
          <w:b/>
        </w:rPr>
      </w:pPr>
      <w:r w:rsidRPr="0080305A">
        <w:rPr>
          <w:rFonts w:ascii="Times New Roman" w:hAnsi="Times New Roman" w:cs="Times New Roman"/>
          <w:b/>
        </w:rPr>
        <w:t>«СКАЗАНИЕ О МАМАЕВОМ ПОБОИЩЕ» о Дмитрии Донском и Сергии Радонежском</w:t>
      </w:r>
    </w:p>
    <w:p w:rsidR="0080305A" w:rsidRPr="0080305A" w:rsidRDefault="0080305A" w:rsidP="0080305A">
      <w:pPr>
        <w:pStyle w:val="a3"/>
        <w:jc w:val="both"/>
        <w:rPr>
          <w:rFonts w:ascii="Times New Roman" w:hAnsi="Times New Roman" w:cs="Times New Roman"/>
        </w:rPr>
      </w:pPr>
      <w:r w:rsidRPr="0080305A">
        <w:rPr>
          <w:rFonts w:ascii="Times New Roman" w:hAnsi="Times New Roman" w:cs="Times New Roman"/>
        </w:rPr>
        <w:t>Князь же великий Дмитрий Иванович, взяв с собою бр</w:t>
      </w:r>
      <w:r>
        <w:rPr>
          <w:rFonts w:ascii="Times New Roman" w:hAnsi="Times New Roman" w:cs="Times New Roman"/>
        </w:rPr>
        <w:t>ата своего, князя Владимира Анд</w:t>
      </w:r>
      <w:r w:rsidRPr="0080305A">
        <w:rPr>
          <w:rFonts w:ascii="Times New Roman" w:hAnsi="Times New Roman" w:cs="Times New Roman"/>
        </w:rPr>
        <w:t xml:space="preserve">реевича, и всех князей русских, поехал к </w:t>
      </w:r>
      <w:proofErr w:type="spellStart"/>
      <w:r w:rsidRPr="0080305A">
        <w:rPr>
          <w:rFonts w:ascii="Times New Roman" w:hAnsi="Times New Roman" w:cs="Times New Roman"/>
        </w:rPr>
        <w:t>Живоначальной</w:t>
      </w:r>
      <w:proofErr w:type="spellEnd"/>
      <w:r w:rsidRPr="0080305A">
        <w:rPr>
          <w:rFonts w:ascii="Times New Roman" w:hAnsi="Times New Roman" w:cs="Times New Roman"/>
        </w:rPr>
        <w:t xml:space="preserve"> Троице на поклон к отцу своему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духовному, преподобному старцу Сергию, благословение получить от святой той обители. &lt;</w:t>
      </w:r>
      <w:r>
        <w:rPr>
          <w:rFonts w:ascii="Times New Roman" w:hAnsi="Times New Roman" w:cs="Times New Roman"/>
        </w:rPr>
        <w:t>...</w:t>
      </w:r>
      <w:r w:rsidRPr="0080305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Преподобный Сергий окропил его священной водою и всё христолюбивое его войско, и осенил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 xml:space="preserve">великого князя крестом Христовым </w:t>
      </w:r>
      <w:r>
        <w:rPr>
          <w:rFonts w:ascii="Times New Roman" w:hAnsi="Times New Roman" w:cs="Times New Roman"/>
        </w:rPr>
        <w:t>-</w:t>
      </w:r>
      <w:r w:rsidRPr="0080305A">
        <w:rPr>
          <w:rFonts w:ascii="Times New Roman" w:hAnsi="Times New Roman" w:cs="Times New Roman"/>
        </w:rPr>
        <w:t xml:space="preserve"> знамением на челе. И сказал: «Пойди, господин, на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поганых половцев, призывая Бога, и Господь Бог будет тебе помощником и заступником»,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и добавил ему тихо: «Победишь, господин, супостатов своих, как и подобает тебе, государь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 xml:space="preserve">наш». Князь же великий сказал: «Дай мне, отче, двух воинов из своей братии </w:t>
      </w:r>
      <w:r>
        <w:rPr>
          <w:rFonts w:ascii="Times New Roman" w:hAnsi="Times New Roman" w:cs="Times New Roman"/>
        </w:rPr>
        <w:t>-</w:t>
      </w:r>
      <w:r w:rsidRPr="0080305A">
        <w:rPr>
          <w:rFonts w:ascii="Times New Roman" w:hAnsi="Times New Roman" w:cs="Times New Roman"/>
        </w:rPr>
        <w:t xml:space="preserve"> </w:t>
      </w:r>
      <w:proofErr w:type="spellStart"/>
      <w:r w:rsidRPr="0080305A">
        <w:rPr>
          <w:rFonts w:ascii="Times New Roman" w:hAnsi="Times New Roman" w:cs="Times New Roman"/>
        </w:rPr>
        <w:t>Пересвета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 xml:space="preserve">Александра и брата его Андрея </w:t>
      </w:r>
      <w:proofErr w:type="spellStart"/>
      <w:r w:rsidRPr="0080305A">
        <w:rPr>
          <w:rFonts w:ascii="Times New Roman" w:hAnsi="Times New Roman" w:cs="Times New Roman"/>
        </w:rPr>
        <w:t>Ослябу</w:t>
      </w:r>
      <w:proofErr w:type="spellEnd"/>
      <w:r w:rsidRPr="0080305A">
        <w:rPr>
          <w:rFonts w:ascii="Times New Roman" w:hAnsi="Times New Roman" w:cs="Times New Roman"/>
        </w:rPr>
        <w:t>, тем ты и сам нам поможешь». Старец же преподобный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велел тем обоим быстро собраться идти с великим князем, ибо были известными в сражениях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ратниками, не одно нападение встретили. Они же тотчас послушались преподобного старца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 xml:space="preserve">и не отказались от его повеления. И дал он им вместо оружия тленного нетленное </w:t>
      </w:r>
      <w:r>
        <w:rPr>
          <w:rFonts w:ascii="Times New Roman" w:hAnsi="Times New Roman" w:cs="Times New Roman"/>
        </w:rPr>
        <w:t>-</w:t>
      </w:r>
      <w:r w:rsidRPr="0080305A">
        <w:rPr>
          <w:rFonts w:ascii="Times New Roman" w:hAnsi="Times New Roman" w:cs="Times New Roman"/>
        </w:rPr>
        <w:t xml:space="preserve"> крест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>Христов, нашитый на схимах, и повелел им вместо шлемов золочёных возлагать его на себя.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 xml:space="preserve">И передал их в руки великого князя, и сказал: «Вот тебе мои воины, а твои избранники», </w:t>
      </w:r>
      <w:r>
        <w:rPr>
          <w:rFonts w:ascii="Times New Roman" w:hAnsi="Times New Roman" w:cs="Times New Roman"/>
        </w:rPr>
        <w:t xml:space="preserve">- </w:t>
      </w:r>
      <w:r w:rsidRPr="0080305A">
        <w:rPr>
          <w:rFonts w:ascii="Times New Roman" w:hAnsi="Times New Roman" w:cs="Times New Roman"/>
        </w:rPr>
        <w:t>и сказал им: «Мир вам, братья мои, твёрдо сражайтесь, как славные воины за веру Христову и за всё православное христианство с погаными</w:t>
      </w:r>
      <w:r>
        <w:rPr>
          <w:rFonts w:ascii="Times New Roman" w:hAnsi="Times New Roman" w:cs="Times New Roman"/>
        </w:rPr>
        <w:t>...</w:t>
      </w:r>
      <w:r w:rsidRPr="0080305A">
        <w:rPr>
          <w:rFonts w:ascii="Times New Roman" w:hAnsi="Times New Roman" w:cs="Times New Roman"/>
        </w:rPr>
        <w:t>» И осенил Христовым знамением всё войско</w:t>
      </w:r>
      <w:r>
        <w:rPr>
          <w:rFonts w:ascii="Times New Roman" w:hAnsi="Times New Roman" w:cs="Times New Roman"/>
        </w:rPr>
        <w:t xml:space="preserve"> </w:t>
      </w:r>
      <w:r w:rsidRPr="0080305A">
        <w:rPr>
          <w:rFonts w:ascii="Times New Roman" w:hAnsi="Times New Roman" w:cs="Times New Roman"/>
        </w:rPr>
        <w:t xml:space="preserve">великого князя </w:t>
      </w:r>
      <w:r>
        <w:rPr>
          <w:rFonts w:ascii="Times New Roman" w:hAnsi="Times New Roman" w:cs="Times New Roman"/>
        </w:rPr>
        <w:t>-</w:t>
      </w:r>
      <w:r w:rsidRPr="0080305A">
        <w:rPr>
          <w:rFonts w:ascii="Times New Roman" w:hAnsi="Times New Roman" w:cs="Times New Roman"/>
        </w:rPr>
        <w:t xml:space="preserve"> мир и благословение.</w:t>
      </w:r>
    </w:p>
    <w:p w:rsidR="00FD062E" w:rsidRPr="0080305A" w:rsidRDefault="0080305A" w:rsidP="00ED4B99">
      <w:pPr>
        <w:pStyle w:val="a3"/>
        <w:jc w:val="both"/>
        <w:rPr>
          <w:rFonts w:ascii="Times New Roman" w:hAnsi="Times New Roman" w:cs="Times New Roman"/>
          <w:i/>
        </w:rPr>
      </w:pPr>
      <w:r w:rsidRPr="0080305A">
        <w:rPr>
          <w:rFonts w:ascii="Times New Roman" w:hAnsi="Times New Roman" w:cs="Times New Roman"/>
          <w:i/>
        </w:rPr>
        <w:t xml:space="preserve">Сказание о Мамаевом побоище // Сказания и повести о Куликовской битве / Отв. ред. Д. С. Лихачёв. </w:t>
      </w:r>
      <w:r>
        <w:rPr>
          <w:rFonts w:ascii="Times New Roman" w:hAnsi="Times New Roman" w:cs="Times New Roman"/>
          <w:i/>
        </w:rPr>
        <w:t>-</w:t>
      </w:r>
      <w:r w:rsidRPr="0080305A">
        <w:rPr>
          <w:rFonts w:ascii="Times New Roman" w:hAnsi="Times New Roman" w:cs="Times New Roman"/>
          <w:i/>
        </w:rPr>
        <w:t xml:space="preserve"> Л., 1982. </w:t>
      </w:r>
      <w:r>
        <w:rPr>
          <w:rFonts w:ascii="Times New Roman" w:hAnsi="Times New Roman" w:cs="Times New Roman"/>
          <w:i/>
        </w:rPr>
        <w:t>-</w:t>
      </w:r>
      <w:r w:rsidRPr="0080305A">
        <w:rPr>
          <w:rFonts w:ascii="Times New Roman" w:hAnsi="Times New Roman" w:cs="Times New Roman"/>
          <w:i/>
        </w:rPr>
        <w:t xml:space="preserve"> С. 155.</w:t>
      </w:r>
    </w:p>
    <w:sectPr w:rsidR="00FD062E" w:rsidRPr="0080305A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10A17"/>
    <w:rsid w:val="004A3DD9"/>
    <w:rsid w:val="004F2112"/>
    <w:rsid w:val="005100A0"/>
    <w:rsid w:val="005275D3"/>
    <w:rsid w:val="00614E05"/>
    <w:rsid w:val="006B05A0"/>
    <w:rsid w:val="006F6400"/>
    <w:rsid w:val="007533B4"/>
    <w:rsid w:val="0077712D"/>
    <w:rsid w:val="0078772B"/>
    <w:rsid w:val="00792146"/>
    <w:rsid w:val="0080305A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F9C1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6</cp:revision>
  <dcterms:created xsi:type="dcterms:W3CDTF">2017-02-14T19:36:00Z</dcterms:created>
  <dcterms:modified xsi:type="dcterms:W3CDTF">2017-02-15T15:55:00Z</dcterms:modified>
</cp:coreProperties>
</file>