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3D6547" w:rsidP="003D6547">
      <w:pPr>
        <w:pStyle w:val="a3"/>
        <w:jc w:val="center"/>
        <w:rPr>
          <w:rFonts w:ascii="Times New Roman" w:hAnsi="Times New Roman" w:cs="Times New Roman"/>
          <w:b/>
        </w:rPr>
      </w:pPr>
      <w:r w:rsidRPr="003D6547">
        <w:rPr>
          <w:rFonts w:ascii="Times New Roman" w:hAnsi="Times New Roman" w:cs="Times New Roman"/>
          <w:b/>
        </w:rPr>
        <w:t>УРОК 22. ПОВТОРИТЕЛЬНО-ОБОБЩАЮЩИЙ УРОК ПО СОДЕРЖАНИЮ ТЕМЫ III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8E0722" w:rsidRPr="008E0722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0722">
              <w:rPr>
                <w:rFonts w:ascii="Times New Roman" w:hAnsi="Times New Roman" w:cs="Times New Roman"/>
              </w:rPr>
              <w:t>1) Причины раздробленности на Руси.</w:t>
            </w:r>
          </w:p>
          <w:p w:rsidR="008E0722" w:rsidRPr="008E0722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0722">
              <w:rPr>
                <w:rFonts w:ascii="Times New Roman" w:hAnsi="Times New Roman" w:cs="Times New Roman"/>
              </w:rPr>
              <w:t>2) Последствия наступления периода раздробленности на Руси.</w:t>
            </w:r>
          </w:p>
          <w:p w:rsidR="008E0722" w:rsidRPr="008E0722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0722">
              <w:rPr>
                <w:rFonts w:ascii="Times New Roman" w:hAnsi="Times New Roman" w:cs="Times New Roman"/>
              </w:rPr>
              <w:t>3) Особенности развития русских земель в период раздробленности.</w:t>
            </w:r>
          </w:p>
          <w:p w:rsidR="00022EEB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0722">
              <w:rPr>
                <w:rFonts w:ascii="Times New Roman" w:hAnsi="Times New Roman" w:cs="Times New Roman"/>
              </w:rPr>
              <w:t>4) Правители русских княжеств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8E0722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0722">
              <w:rPr>
                <w:rFonts w:ascii="Times New Roman" w:hAnsi="Times New Roman" w:cs="Times New Roman"/>
              </w:rPr>
              <w:t>Повторительно-обобщающий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ED4B99" w:rsidRPr="00ED4B99" w:rsidRDefault="008E0722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0722">
              <w:rPr>
                <w:rFonts w:ascii="Times New Roman" w:hAnsi="Times New Roman" w:cs="Times New Roman"/>
              </w:rPr>
              <w:t>Учебник, глава 3. Карты</w:t>
            </w:r>
          </w:p>
        </w:tc>
      </w:tr>
      <w:tr w:rsidR="002E2ADC" w:rsidTr="002F5141">
        <w:tc>
          <w:tcPr>
            <w:tcW w:w="2500" w:type="pct"/>
          </w:tcPr>
          <w:p w:rsidR="002E2ADC" w:rsidRPr="00C2620C" w:rsidRDefault="002E2ADC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  <w:vMerge w:val="restart"/>
          </w:tcPr>
          <w:p w:rsidR="002E2ADC" w:rsidRDefault="002E2ADC" w:rsidP="007533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0722">
              <w:rPr>
                <w:rFonts w:ascii="Times New Roman" w:hAnsi="Times New Roman" w:cs="Times New Roman"/>
              </w:rPr>
              <w:t>Дидактические единицы темы 3</w:t>
            </w:r>
          </w:p>
        </w:tc>
      </w:tr>
      <w:tr w:rsidR="002E2ADC" w:rsidTr="002F5141">
        <w:tc>
          <w:tcPr>
            <w:tcW w:w="2500" w:type="pct"/>
          </w:tcPr>
          <w:p w:rsidR="002E2ADC" w:rsidRPr="00C2620C" w:rsidRDefault="002E2ADC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даты</w:t>
            </w:r>
          </w:p>
        </w:tc>
        <w:tc>
          <w:tcPr>
            <w:tcW w:w="2500" w:type="pct"/>
            <w:vMerge/>
          </w:tcPr>
          <w:p w:rsidR="002E2ADC" w:rsidRDefault="002E2ADC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2ADC" w:rsidTr="002F5141">
        <w:tc>
          <w:tcPr>
            <w:tcW w:w="2500" w:type="pct"/>
          </w:tcPr>
          <w:p w:rsidR="002E2ADC" w:rsidRPr="00C2620C" w:rsidRDefault="002E2ADC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  <w:vMerge/>
          </w:tcPr>
          <w:p w:rsidR="002E2ADC" w:rsidRDefault="002E2ADC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8E0722" w:rsidRPr="008E0722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0722">
              <w:rPr>
                <w:rFonts w:ascii="Times New Roman" w:hAnsi="Times New Roman" w:cs="Times New Roman"/>
              </w:rPr>
              <w:t>Составить табл</w:t>
            </w:r>
            <w:bookmarkStart w:id="0" w:name="_GoBack"/>
            <w:bookmarkEnd w:id="0"/>
            <w:r w:rsidRPr="008E0722">
              <w:rPr>
                <w:rFonts w:ascii="Times New Roman" w:hAnsi="Times New Roman" w:cs="Times New Roman"/>
              </w:rPr>
              <w:t>ицу по материалам</w:t>
            </w:r>
            <w:r>
              <w:rPr>
                <w:rFonts w:ascii="Times New Roman" w:hAnsi="Times New Roman" w:cs="Times New Roman"/>
              </w:rPr>
              <w:t xml:space="preserve"> главы 3 «Русские земли и княже</w:t>
            </w:r>
            <w:r w:rsidRPr="008E0722">
              <w:rPr>
                <w:rFonts w:ascii="Times New Roman" w:hAnsi="Times New Roman" w:cs="Times New Roman"/>
              </w:rPr>
              <w:t>ства в XII - середине XV в.».</w:t>
            </w:r>
          </w:p>
          <w:p w:rsidR="00ED4B99" w:rsidRPr="00C2620C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0722">
              <w:rPr>
                <w:rFonts w:ascii="Times New Roman" w:hAnsi="Times New Roman" w:cs="Times New Roman"/>
              </w:rPr>
              <w:t>*Мини-проекты к уроку 24 (видеоря</w:t>
            </w:r>
            <w:r>
              <w:rPr>
                <w:rFonts w:ascii="Times New Roman" w:hAnsi="Times New Roman" w:cs="Times New Roman"/>
              </w:rPr>
              <w:t>д, презентация, рассказ): «Втор</w:t>
            </w:r>
            <w:r w:rsidRPr="008E0722">
              <w:rPr>
                <w:rFonts w:ascii="Times New Roman" w:hAnsi="Times New Roman" w:cs="Times New Roman"/>
              </w:rPr>
              <w:t>жение монгольских войск в Ряза</w:t>
            </w:r>
            <w:r>
              <w:rPr>
                <w:rFonts w:ascii="Times New Roman" w:hAnsi="Times New Roman" w:cs="Times New Roman"/>
              </w:rPr>
              <w:t>нскую землю», «Разгром Владимир</w:t>
            </w:r>
            <w:r w:rsidRPr="008E0722">
              <w:rPr>
                <w:rFonts w:ascii="Times New Roman" w:hAnsi="Times New Roman" w:cs="Times New Roman"/>
              </w:rPr>
              <w:t>ского княжества», «Поход на Новгород», «Нашествие на Южную Русь. Оборона Киева»</w:t>
            </w:r>
          </w:p>
        </w:tc>
      </w:tr>
    </w:tbl>
    <w:p w:rsidR="00ED4B99" w:rsidRP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022EEB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8E0722" w:rsidRPr="008E0722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проходил период раздроб</w:t>
            </w:r>
            <w:r w:rsidRPr="008E0722">
              <w:rPr>
                <w:rFonts w:ascii="Times New Roman" w:hAnsi="Times New Roman" w:cs="Times New Roman"/>
              </w:rPr>
              <w:t>ленности в странах Западной Европы?</w:t>
            </w:r>
          </w:p>
          <w:p w:rsidR="00DB1A00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исторический период не</w:t>
            </w:r>
            <w:r w:rsidRPr="008E0722">
              <w:rPr>
                <w:rFonts w:ascii="Times New Roman" w:hAnsi="Times New Roman" w:cs="Times New Roman"/>
              </w:rPr>
              <w:t xml:space="preserve">редко характеризуют как время </w:t>
            </w:r>
            <w:r w:rsidRPr="008E0722">
              <w:rPr>
                <w:rFonts w:ascii="Times New Roman" w:hAnsi="Times New Roman" w:cs="Times New Roman"/>
                <w:i/>
              </w:rPr>
              <w:t>упадка</w:t>
            </w:r>
            <w:r w:rsidRPr="008E0722">
              <w:rPr>
                <w:rFonts w:ascii="Times New Roman" w:hAnsi="Times New Roman" w:cs="Times New Roman"/>
              </w:rPr>
              <w:t xml:space="preserve"> во всех сферах жизни </w:t>
            </w:r>
            <w:r>
              <w:rPr>
                <w:rFonts w:ascii="Times New Roman" w:hAnsi="Times New Roman" w:cs="Times New Roman"/>
              </w:rPr>
              <w:t>людей, деятельности государ</w:t>
            </w:r>
            <w:r w:rsidRPr="008E0722">
              <w:rPr>
                <w:rFonts w:ascii="Times New Roman" w:hAnsi="Times New Roman" w:cs="Times New Roman"/>
              </w:rPr>
              <w:t>ства. Так ли это?</w:t>
            </w:r>
          </w:p>
        </w:tc>
        <w:tc>
          <w:tcPr>
            <w:tcW w:w="1250" w:type="pct"/>
          </w:tcPr>
          <w:p w:rsidR="008E0722" w:rsidRPr="008E0722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Актуализировать знания из кур</w:t>
            </w:r>
            <w:r w:rsidRPr="008E0722">
              <w:rPr>
                <w:rFonts w:ascii="Times New Roman" w:hAnsi="Times New Roman" w:cs="Times New Roman"/>
              </w:rPr>
              <w:t>са всеобщей истории.</w:t>
            </w:r>
          </w:p>
          <w:p w:rsidR="00DB1A00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проблемный во</w:t>
            </w:r>
            <w:r w:rsidRPr="008E0722">
              <w:rPr>
                <w:rFonts w:ascii="Times New Roman" w:hAnsi="Times New Roman" w:cs="Times New Roman"/>
              </w:rPr>
              <w:t>прос по теме урока (с помощью учителя)</w:t>
            </w:r>
          </w:p>
        </w:tc>
        <w:tc>
          <w:tcPr>
            <w:tcW w:w="1250" w:type="pct"/>
          </w:tcPr>
          <w:p w:rsidR="00ED4B99" w:rsidRDefault="008E0722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0722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Ориентационный</w:t>
            </w:r>
            <w:r w:rsidRPr="009E3FB4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8E0722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0722">
              <w:rPr>
                <w:rFonts w:ascii="Times New Roman" w:hAnsi="Times New Roman" w:cs="Times New Roman"/>
              </w:rPr>
              <w:t>Что такое политическая раздроб</w:t>
            </w:r>
            <w:r>
              <w:rPr>
                <w:rFonts w:ascii="Times New Roman" w:hAnsi="Times New Roman" w:cs="Times New Roman"/>
              </w:rPr>
              <w:t>ленность? Каковы причины раздробленности на Руси?</w:t>
            </w:r>
          </w:p>
          <w:p w:rsidR="008E0722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0722">
              <w:rPr>
                <w:rFonts w:ascii="Times New Roman" w:hAnsi="Times New Roman" w:cs="Times New Roman"/>
              </w:rPr>
              <w:t>Назовите и покажите на карт</w:t>
            </w:r>
            <w:r>
              <w:rPr>
                <w:rFonts w:ascii="Times New Roman" w:hAnsi="Times New Roman" w:cs="Times New Roman"/>
              </w:rPr>
              <w:t>е русские земли и княжества, утвердившиеся в период раздроб</w:t>
            </w:r>
            <w:r w:rsidRPr="008E0722">
              <w:rPr>
                <w:rFonts w:ascii="Times New Roman" w:hAnsi="Times New Roman" w:cs="Times New Roman"/>
              </w:rPr>
              <w:t>ленности. Назовите правителей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0722">
              <w:rPr>
                <w:rFonts w:ascii="Times New Roman" w:hAnsi="Times New Roman" w:cs="Times New Roman"/>
              </w:rPr>
              <w:t>различных русских княжеств</w:t>
            </w:r>
          </w:p>
        </w:tc>
        <w:tc>
          <w:tcPr>
            <w:tcW w:w="1250" w:type="pct"/>
          </w:tcPr>
          <w:p w:rsidR="00ED4B99" w:rsidRDefault="008E0722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0722">
              <w:rPr>
                <w:rFonts w:ascii="Times New Roman" w:hAnsi="Times New Roman" w:cs="Times New Roman"/>
              </w:rPr>
              <w:t>Применять р</w:t>
            </w:r>
            <w:r>
              <w:rPr>
                <w:rFonts w:ascii="Times New Roman" w:hAnsi="Times New Roman" w:cs="Times New Roman"/>
              </w:rPr>
              <w:t>анее полученные зна</w:t>
            </w:r>
            <w:r w:rsidRPr="008E072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50" w:type="pct"/>
          </w:tcPr>
          <w:p w:rsidR="008E0722" w:rsidRDefault="008E0722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  <w:p w:rsidR="00ED4B99" w:rsidRDefault="008E0722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картой, гене</w:t>
            </w:r>
            <w:r w:rsidRPr="008E0722">
              <w:rPr>
                <w:rFonts w:ascii="Times New Roman" w:hAnsi="Times New Roman" w:cs="Times New Roman"/>
              </w:rPr>
              <w:t>алогической схемой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8E0722" w:rsidRPr="008E0722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0722">
              <w:rPr>
                <w:rFonts w:ascii="Times New Roman" w:hAnsi="Times New Roman" w:cs="Times New Roman"/>
              </w:rPr>
              <w:t xml:space="preserve">Можно ли говорить о сходстве причин наступления периода раздробленности на Руси и в </w:t>
            </w:r>
            <w:r>
              <w:rPr>
                <w:rFonts w:ascii="Times New Roman" w:hAnsi="Times New Roman" w:cs="Times New Roman"/>
              </w:rPr>
              <w:t>странах Западной Европы?</w:t>
            </w:r>
            <w:r w:rsidRPr="008E0722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чём состояли различия этих про</w:t>
            </w:r>
            <w:r w:rsidRPr="008E0722">
              <w:rPr>
                <w:rFonts w:ascii="Times New Roman" w:hAnsi="Times New Roman" w:cs="Times New Roman"/>
              </w:rPr>
              <w:t>цессов?</w:t>
            </w:r>
          </w:p>
          <w:p w:rsidR="00DB1A00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чём состояли главные положительные и отрицательные </w:t>
            </w:r>
            <w:r>
              <w:rPr>
                <w:rFonts w:ascii="Times New Roman" w:hAnsi="Times New Roman" w:cs="Times New Roman"/>
              </w:rPr>
              <w:lastRenderedPageBreak/>
              <w:t>по</w:t>
            </w:r>
            <w:r w:rsidRPr="008E0722">
              <w:rPr>
                <w:rFonts w:ascii="Times New Roman" w:hAnsi="Times New Roman" w:cs="Times New Roman"/>
              </w:rPr>
              <w:t>следствия наступления периода раздробленности на Руси?</w:t>
            </w:r>
          </w:p>
        </w:tc>
        <w:tc>
          <w:tcPr>
            <w:tcW w:w="1250" w:type="pct"/>
          </w:tcPr>
          <w:p w:rsidR="00ED4B99" w:rsidRPr="00C2620C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0722">
              <w:rPr>
                <w:rFonts w:ascii="Times New Roman" w:hAnsi="Times New Roman" w:cs="Times New Roman"/>
              </w:rPr>
              <w:lastRenderedPageBreak/>
              <w:t>Определять главные причинно-</w:t>
            </w:r>
            <w:r>
              <w:rPr>
                <w:rFonts w:ascii="Times New Roman" w:hAnsi="Times New Roman" w:cs="Times New Roman"/>
              </w:rPr>
              <w:t>следственные связи историче</w:t>
            </w:r>
            <w:r w:rsidRPr="008E0722">
              <w:rPr>
                <w:rFonts w:ascii="Times New Roman" w:hAnsi="Times New Roman" w:cs="Times New Roman"/>
              </w:rPr>
              <w:t>ских процессов</w:t>
            </w:r>
          </w:p>
        </w:tc>
        <w:tc>
          <w:tcPr>
            <w:tcW w:w="1250" w:type="pct"/>
          </w:tcPr>
          <w:p w:rsidR="00ED4B99" w:rsidRDefault="008E0722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0722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8E0722" w:rsidRPr="008E0722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0722">
              <w:rPr>
                <w:rFonts w:ascii="Times New Roman" w:hAnsi="Times New Roman" w:cs="Times New Roman"/>
              </w:rPr>
              <w:t xml:space="preserve">Сравните особенности развития ряда русских земель в период </w:t>
            </w:r>
            <w:r>
              <w:rPr>
                <w:rFonts w:ascii="Times New Roman" w:hAnsi="Times New Roman" w:cs="Times New Roman"/>
              </w:rPr>
              <w:t>раздробленности в форме табли</w:t>
            </w:r>
            <w:r w:rsidRPr="008E0722">
              <w:rPr>
                <w:rFonts w:ascii="Times New Roman" w:hAnsi="Times New Roman" w:cs="Times New Roman"/>
              </w:rPr>
              <w:t>цы. Определите самостоятельно линии сравнения.</w:t>
            </w:r>
          </w:p>
          <w:p w:rsidR="008E0722" w:rsidRPr="008E0722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0722">
              <w:rPr>
                <w:rFonts w:ascii="Times New Roman" w:hAnsi="Times New Roman" w:cs="Times New Roman"/>
              </w:rPr>
              <w:t xml:space="preserve">Организуйте дебаты на тему </w:t>
            </w:r>
            <w:r>
              <w:rPr>
                <w:rFonts w:ascii="Times New Roman" w:hAnsi="Times New Roman" w:cs="Times New Roman"/>
              </w:rPr>
              <w:t>«Время раздробленности - вре</w:t>
            </w:r>
            <w:r w:rsidRPr="008E0722">
              <w:rPr>
                <w:rFonts w:ascii="Times New Roman" w:hAnsi="Times New Roman" w:cs="Times New Roman"/>
              </w:rPr>
              <w:t xml:space="preserve">мя упадка государства Русь». </w:t>
            </w:r>
            <w:r>
              <w:rPr>
                <w:rFonts w:ascii="Times New Roman" w:hAnsi="Times New Roman" w:cs="Times New Roman"/>
              </w:rPr>
              <w:t>Приведите аргументы за и про</w:t>
            </w:r>
            <w:r w:rsidRPr="008E0722">
              <w:rPr>
                <w:rFonts w:ascii="Times New Roman" w:hAnsi="Times New Roman" w:cs="Times New Roman"/>
              </w:rPr>
              <w:t>тив.</w:t>
            </w:r>
          </w:p>
          <w:p w:rsidR="00ED4B99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нового вы узнали при из</w:t>
            </w:r>
            <w:r w:rsidRPr="008E0722">
              <w:rPr>
                <w:rFonts w:ascii="Times New Roman" w:hAnsi="Times New Roman" w:cs="Times New Roman"/>
              </w:rPr>
              <w:t>учении темы? Чему научились? Составьте собственные задания по теме урока</w:t>
            </w:r>
          </w:p>
        </w:tc>
        <w:tc>
          <w:tcPr>
            <w:tcW w:w="1250" w:type="pct"/>
          </w:tcPr>
          <w:p w:rsidR="008E0722" w:rsidRPr="008E0722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памятку (алго</w:t>
            </w:r>
            <w:r w:rsidRPr="008E0722">
              <w:rPr>
                <w:rFonts w:ascii="Times New Roman" w:hAnsi="Times New Roman" w:cs="Times New Roman"/>
              </w:rPr>
              <w:t>ритм) при выполнении учебной задачи.</w:t>
            </w:r>
          </w:p>
          <w:p w:rsidR="008E0722" w:rsidRPr="008E0722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таблицу по само</w:t>
            </w:r>
            <w:r w:rsidRPr="008E0722">
              <w:rPr>
                <w:rFonts w:ascii="Times New Roman" w:hAnsi="Times New Roman" w:cs="Times New Roman"/>
              </w:rPr>
              <w:t>стоятельно намеченным линиям сравнения.</w:t>
            </w:r>
          </w:p>
          <w:p w:rsidR="008E0722" w:rsidRPr="008E0722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дискуссии (деба</w:t>
            </w:r>
            <w:r w:rsidRPr="008E0722">
              <w:rPr>
                <w:rFonts w:ascii="Times New Roman" w:hAnsi="Times New Roman" w:cs="Times New Roman"/>
              </w:rPr>
              <w:t>тах).</w:t>
            </w:r>
          </w:p>
          <w:p w:rsidR="008E0722" w:rsidRPr="008E0722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0722">
              <w:rPr>
                <w:rFonts w:ascii="Times New Roman" w:hAnsi="Times New Roman" w:cs="Times New Roman"/>
              </w:rPr>
              <w:t>Формулировать вопросы по теме урока.</w:t>
            </w:r>
          </w:p>
          <w:p w:rsidR="00ED4B99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собственные результа</w:t>
            </w:r>
            <w:r w:rsidRPr="008E0722">
              <w:rPr>
                <w:rFonts w:ascii="Times New Roman" w:hAnsi="Times New Roman" w:cs="Times New Roman"/>
              </w:rPr>
              <w:t>ты учебной деятельности</w:t>
            </w:r>
          </w:p>
        </w:tc>
        <w:tc>
          <w:tcPr>
            <w:tcW w:w="1250" w:type="pct"/>
          </w:tcPr>
          <w:p w:rsidR="008E0722" w:rsidRPr="008E0722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0722">
              <w:rPr>
                <w:rFonts w:ascii="Times New Roman" w:hAnsi="Times New Roman" w:cs="Times New Roman"/>
              </w:rPr>
              <w:t>Работа с памяткой (алгоритмом).</w:t>
            </w:r>
          </w:p>
          <w:p w:rsidR="008E0722" w:rsidRPr="008E0722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Сравнительная табли</w:t>
            </w:r>
            <w:r w:rsidRPr="008E0722">
              <w:rPr>
                <w:rFonts w:ascii="Times New Roman" w:hAnsi="Times New Roman" w:cs="Times New Roman"/>
              </w:rPr>
              <w:t>ца.</w:t>
            </w:r>
          </w:p>
          <w:p w:rsidR="00ED4B99" w:rsidRDefault="008E0722" w:rsidP="008E07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0722">
              <w:rPr>
                <w:rFonts w:ascii="Times New Roman" w:hAnsi="Times New Roman" w:cs="Times New Roman"/>
              </w:rPr>
              <w:t>Дискуссия (дебаты)</w:t>
            </w:r>
          </w:p>
        </w:tc>
      </w:tr>
    </w:tbl>
    <w:p w:rsidR="00ED4B99" w:rsidRPr="00C2620C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ED4B99" w:rsidRPr="00EE1DEC" w:rsidRDefault="00ED4B99" w:rsidP="00ED4B99">
      <w:pPr>
        <w:pStyle w:val="a3"/>
        <w:jc w:val="center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Дополнительный материал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3D6547" w:rsidRPr="008E0722" w:rsidRDefault="008E0722" w:rsidP="00ED4B99">
      <w:pPr>
        <w:pStyle w:val="a3"/>
        <w:jc w:val="both"/>
        <w:rPr>
          <w:rFonts w:ascii="Times New Roman" w:hAnsi="Times New Roman" w:cs="Times New Roman"/>
          <w:b/>
        </w:rPr>
      </w:pPr>
      <w:r w:rsidRPr="008E0722">
        <w:rPr>
          <w:rFonts w:ascii="Times New Roman" w:hAnsi="Times New Roman" w:cs="Times New Roman"/>
          <w:b/>
        </w:rPr>
        <w:t xml:space="preserve">Русские земли и княжества в XI - XIII </w:t>
      </w:r>
      <w:proofErr w:type="spellStart"/>
      <w:r w:rsidRPr="008E0722">
        <w:rPr>
          <w:rFonts w:ascii="Times New Roman" w:hAnsi="Times New Roman" w:cs="Times New Roman"/>
          <w:b/>
        </w:rPr>
        <w:t>вв</w:t>
      </w:r>
      <w:proofErr w:type="spellEnd"/>
    </w:p>
    <w:p w:rsidR="008E0722" w:rsidRDefault="008E0722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8E0722" w:rsidTr="00792146">
        <w:tc>
          <w:tcPr>
            <w:tcW w:w="1250" w:type="pct"/>
          </w:tcPr>
          <w:p w:rsidR="008E0722" w:rsidRDefault="008E0722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8E0722" w:rsidRPr="00792146" w:rsidRDefault="008E0722" w:rsidP="008E072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92146">
              <w:rPr>
                <w:rFonts w:ascii="Times New Roman" w:hAnsi="Times New Roman" w:cs="Times New Roman"/>
                <w:b/>
              </w:rPr>
              <w:t>Владимиро-Суздальское</w:t>
            </w:r>
            <w:r w:rsidRPr="0079214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92146">
              <w:rPr>
                <w:rFonts w:ascii="Times New Roman" w:hAnsi="Times New Roman" w:cs="Times New Roman"/>
                <w:b/>
              </w:rPr>
              <w:t>княжество</w:t>
            </w:r>
          </w:p>
        </w:tc>
        <w:tc>
          <w:tcPr>
            <w:tcW w:w="1250" w:type="pct"/>
          </w:tcPr>
          <w:p w:rsidR="008E0722" w:rsidRPr="00792146" w:rsidRDefault="008E0722" w:rsidP="008E072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92146">
              <w:rPr>
                <w:rFonts w:ascii="Times New Roman" w:hAnsi="Times New Roman" w:cs="Times New Roman"/>
                <w:b/>
              </w:rPr>
              <w:t>Галицко-Волынское</w:t>
            </w:r>
            <w:r w:rsidRPr="0079214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92146">
              <w:rPr>
                <w:rFonts w:ascii="Times New Roman" w:hAnsi="Times New Roman" w:cs="Times New Roman"/>
                <w:b/>
              </w:rPr>
              <w:t>княжество</w:t>
            </w:r>
          </w:p>
        </w:tc>
        <w:tc>
          <w:tcPr>
            <w:tcW w:w="1250" w:type="pct"/>
          </w:tcPr>
          <w:p w:rsidR="008E0722" w:rsidRPr="00792146" w:rsidRDefault="008E0722" w:rsidP="008E072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92146">
              <w:rPr>
                <w:rFonts w:ascii="Times New Roman" w:hAnsi="Times New Roman" w:cs="Times New Roman"/>
                <w:b/>
              </w:rPr>
              <w:t>Новгородская</w:t>
            </w:r>
            <w:r w:rsidRPr="0079214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92146">
              <w:rPr>
                <w:rFonts w:ascii="Times New Roman" w:hAnsi="Times New Roman" w:cs="Times New Roman"/>
                <w:b/>
              </w:rPr>
              <w:t>земля</w:t>
            </w:r>
          </w:p>
        </w:tc>
      </w:tr>
      <w:tr w:rsidR="008E0722" w:rsidTr="00792146">
        <w:tc>
          <w:tcPr>
            <w:tcW w:w="1250" w:type="pct"/>
          </w:tcPr>
          <w:p w:rsidR="008E0722" w:rsidRPr="00792146" w:rsidRDefault="008E0722" w:rsidP="008E072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92146">
              <w:rPr>
                <w:rFonts w:ascii="Times New Roman" w:hAnsi="Times New Roman" w:cs="Times New Roman"/>
                <w:b/>
              </w:rPr>
              <w:t>Природно-климатические</w:t>
            </w:r>
            <w:r w:rsidRPr="0079214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92146">
              <w:rPr>
                <w:rFonts w:ascii="Times New Roman" w:hAnsi="Times New Roman" w:cs="Times New Roman"/>
                <w:b/>
              </w:rPr>
              <w:t>условия</w:t>
            </w:r>
          </w:p>
        </w:tc>
        <w:tc>
          <w:tcPr>
            <w:tcW w:w="1250" w:type="pct"/>
          </w:tcPr>
          <w:p w:rsidR="008E0722" w:rsidRDefault="00792146" w:rsidP="007921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2146">
              <w:rPr>
                <w:rFonts w:ascii="Times New Roman" w:hAnsi="Times New Roman" w:cs="Times New Roman"/>
              </w:rPr>
              <w:t xml:space="preserve">Скудные земли, суровый </w:t>
            </w:r>
            <w:r>
              <w:rPr>
                <w:rFonts w:ascii="Times New Roman" w:hAnsi="Times New Roman" w:cs="Times New Roman"/>
              </w:rPr>
              <w:t xml:space="preserve">климат, лесная зона </w:t>
            </w:r>
            <w:r w:rsidRPr="0079214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за</w:t>
            </w:r>
            <w:r w:rsidRPr="00792146">
              <w:rPr>
                <w:rFonts w:ascii="Times New Roman" w:hAnsi="Times New Roman" w:cs="Times New Roman"/>
              </w:rPr>
              <w:t>щита от степняков</w:t>
            </w:r>
          </w:p>
        </w:tc>
        <w:tc>
          <w:tcPr>
            <w:tcW w:w="1250" w:type="pct"/>
          </w:tcPr>
          <w:p w:rsidR="008E0722" w:rsidRDefault="00792146" w:rsidP="007921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2146">
              <w:rPr>
                <w:rFonts w:ascii="Times New Roman" w:hAnsi="Times New Roman" w:cs="Times New Roman"/>
              </w:rPr>
              <w:t>Плодородные земли, мягкий климат. Набеги кочевников. Большая протяжённость границ с иностранными г</w:t>
            </w:r>
            <w:r>
              <w:rPr>
                <w:rFonts w:ascii="Times New Roman" w:hAnsi="Times New Roman" w:cs="Times New Roman"/>
              </w:rPr>
              <w:t>о</w:t>
            </w:r>
            <w:r w:rsidRPr="00792146">
              <w:rPr>
                <w:rFonts w:ascii="Times New Roman" w:hAnsi="Times New Roman" w:cs="Times New Roman"/>
              </w:rPr>
              <w:t>сударствами</w:t>
            </w:r>
          </w:p>
        </w:tc>
        <w:tc>
          <w:tcPr>
            <w:tcW w:w="1250" w:type="pct"/>
          </w:tcPr>
          <w:p w:rsidR="008E0722" w:rsidRDefault="00792146" w:rsidP="007921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2146">
              <w:rPr>
                <w:rFonts w:ascii="Times New Roman" w:hAnsi="Times New Roman" w:cs="Times New Roman"/>
              </w:rPr>
              <w:t xml:space="preserve">Малоплодородные почвы, суровый климат. Опасность </w:t>
            </w:r>
            <w:r>
              <w:rPr>
                <w:rFonts w:ascii="Times New Roman" w:hAnsi="Times New Roman" w:cs="Times New Roman"/>
              </w:rPr>
              <w:t>западной агрессии (фор</w:t>
            </w:r>
            <w:r w:rsidRPr="00792146">
              <w:rPr>
                <w:rFonts w:ascii="Times New Roman" w:hAnsi="Times New Roman" w:cs="Times New Roman"/>
              </w:rPr>
              <w:t>пост)</w:t>
            </w:r>
          </w:p>
        </w:tc>
      </w:tr>
      <w:tr w:rsidR="008E0722" w:rsidTr="00792146">
        <w:tc>
          <w:tcPr>
            <w:tcW w:w="1250" w:type="pct"/>
          </w:tcPr>
          <w:p w:rsidR="008E0722" w:rsidRPr="00792146" w:rsidRDefault="008E0722" w:rsidP="00ED4B9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92146">
              <w:rPr>
                <w:rFonts w:ascii="Times New Roman" w:hAnsi="Times New Roman" w:cs="Times New Roman"/>
                <w:b/>
              </w:rPr>
              <w:t>Хозяйство</w:t>
            </w:r>
          </w:p>
        </w:tc>
        <w:tc>
          <w:tcPr>
            <w:tcW w:w="1250" w:type="pct"/>
          </w:tcPr>
          <w:p w:rsidR="008E0722" w:rsidRDefault="00792146" w:rsidP="007921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2146">
              <w:rPr>
                <w:rFonts w:ascii="Times New Roman" w:hAnsi="Times New Roman" w:cs="Times New Roman"/>
              </w:rPr>
              <w:t>Приток населения с ю</w:t>
            </w:r>
            <w:r>
              <w:rPr>
                <w:rFonts w:ascii="Times New Roman" w:hAnsi="Times New Roman" w:cs="Times New Roman"/>
              </w:rPr>
              <w:t>га -</w:t>
            </w:r>
            <w:r w:rsidRPr="00792146">
              <w:rPr>
                <w:rFonts w:ascii="Times New Roman" w:hAnsi="Times New Roman" w:cs="Times New Roman"/>
              </w:rPr>
              <w:t xml:space="preserve"> освоение новых земель, рост городов</w:t>
            </w:r>
          </w:p>
        </w:tc>
        <w:tc>
          <w:tcPr>
            <w:tcW w:w="1250" w:type="pct"/>
          </w:tcPr>
          <w:p w:rsidR="008E0722" w:rsidRDefault="00792146" w:rsidP="007921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2146">
              <w:rPr>
                <w:rFonts w:ascii="Times New Roman" w:hAnsi="Times New Roman" w:cs="Times New Roman"/>
              </w:rPr>
              <w:t>Давний центр земледелия и торговли (залежи соли). Крупное вотчинное землевладение, укреплённые боярские усадьбы</w:t>
            </w:r>
          </w:p>
        </w:tc>
        <w:tc>
          <w:tcPr>
            <w:tcW w:w="1250" w:type="pct"/>
          </w:tcPr>
          <w:p w:rsidR="008E0722" w:rsidRDefault="00792146" w:rsidP="007921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Активная торговля с Волжской </w:t>
            </w:r>
            <w:proofErr w:type="spellStart"/>
            <w:r>
              <w:rPr>
                <w:rFonts w:ascii="Times New Roman" w:hAnsi="Times New Roman" w:cs="Times New Roman"/>
              </w:rPr>
              <w:t>Булгарией</w:t>
            </w:r>
            <w:proofErr w:type="spellEnd"/>
            <w:r>
              <w:rPr>
                <w:rFonts w:ascii="Times New Roman" w:hAnsi="Times New Roman" w:cs="Times New Roman"/>
              </w:rPr>
              <w:t>, Прибалтикой, северо-немецкими го</w:t>
            </w:r>
            <w:r w:rsidRPr="00792146">
              <w:rPr>
                <w:rFonts w:ascii="Times New Roman" w:hAnsi="Times New Roman" w:cs="Times New Roman"/>
              </w:rPr>
              <w:t>родами, Скандинавией</w:t>
            </w:r>
          </w:p>
        </w:tc>
      </w:tr>
      <w:tr w:rsidR="008E0722" w:rsidTr="00792146">
        <w:tc>
          <w:tcPr>
            <w:tcW w:w="1250" w:type="pct"/>
          </w:tcPr>
          <w:p w:rsidR="008E0722" w:rsidRPr="00792146" w:rsidRDefault="008E0722" w:rsidP="008E072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92146">
              <w:rPr>
                <w:rFonts w:ascii="Times New Roman" w:hAnsi="Times New Roman" w:cs="Times New Roman"/>
                <w:b/>
              </w:rPr>
              <w:t>Политическое устройство</w:t>
            </w:r>
          </w:p>
        </w:tc>
        <w:tc>
          <w:tcPr>
            <w:tcW w:w="1250" w:type="pct"/>
          </w:tcPr>
          <w:p w:rsidR="008E0722" w:rsidRDefault="00792146" w:rsidP="007921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2146">
              <w:rPr>
                <w:rFonts w:ascii="Times New Roman" w:hAnsi="Times New Roman" w:cs="Times New Roman"/>
              </w:rPr>
              <w:t>Вечевые порядки слабы, слабое боярство и сильная княжеская власть</w:t>
            </w:r>
          </w:p>
        </w:tc>
        <w:tc>
          <w:tcPr>
            <w:tcW w:w="1250" w:type="pct"/>
          </w:tcPr>
          <w:p w:rsidR="008E0722" w:rsidRDefault="00792146" w:rsidP="007921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2146">
              <w:rPr>
                <w:rFonts w:ascii="Times New Roman" w:hAnsi="Times New Roman" w:cs="Times New Roman"/>
              </w:rPr>
              <w:t>Могущественное независи</w:t>
            </w:r>
            <w:r>
              <w:rPr>
                <w:rFonts w:ascii="Times New Roman" w:hAnsi="Times New Roman" w:cs="Times New Roman"/>
              </w:rPr>
              <w:t>мое боярство, соперничав</w:t>
            </w:r>
            <w:r w:rsidRPr="00792146">
              <w:rPr>
                <w:rFonts w:ascii="Times New Roman" w:hAnsi="Times New Roman" w:cs="Times New Roman"/>
              </w:rPr>
              <w:t xml:space="preserve">шее за власть с князем. </w:t>
            </w:r>
            <w:r>
              <w:rPr>
                <w:rFonts w:ascii="Times New Roman" w:hAnsi="Times New Roman" w:cs="Times New Roman"/>
              </w:rPr>
              <w:t>Вмешательство иностран</w:t>
            </w:r>
            <w:r w:rsidRPr="00792146">
              <w:rPr>
                <w:rFonts w:ascii="Times New Roman" w:hAnsi="Times New Roman" w:cs="Times New Roman"/>
              </w:rPr>
              <w:t>цев (венгров, поляков) в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2146">
              <w:rPr>
                <w:rFonts w:ascii="Times New Roman" w:hAnsi="Times New Roman" w:cs="Times New Roman"/>
              </w:rPr>
              <w:t>дела княжества</w:t>
            </w:r>
          </w:p>
        </w:tc>
        <w:tc>
          <w:tcPr>
            <w:tcW w:w="1250" w:type="pct"/>
          </w:tcPr>
          <w:p w:rsidR="008E0722" w:rsidRDefault="00792146" w:rsidP="007921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2146">
              <w:rPr>
                <w:rFonts w:ascii="Times New Roman" w:hAnsi="Times New Roman" w:cs="Times New Roman"/>
              </w:rPr>
              <w:t xml:space="preserve">Вечевые традиции. Слабая </w:t>
            </w:r>
            <w:r>
              <w:rPr>
                <w:rFonts w:ascii="Times New Roman" w:hAnsi="Times New Roman" w:cs="Times New Roman"/>
              </w:rPr>
              <w:t>княжеская власть (приглашённый князь). Силь</w:t>
            </w:r>
            <w:r w:rsidRPr="00792146">
              <w:rPr>
                <w:rFonts w:ascii="Times New Roman" w:hAnsi="Times New Roman" w:cs="Times New Roman"/>
              </w:rPr>
              <w:t>ное боярство и купечество с реальной политической властью</w:t>
            </w:r>
          </w:p>
        </w:tc>
      </w:tr>
      <w:tr w:rsidR="008E0722" w:rsidTr="00792146">
        <w:tc>
          <w:tcPr>
            <w:tcW w:w="1250" w:type="pct"/>
          </w:tcPr>
          <w:p w:rsidR="008E0722" w:rsidRPr="00792146" w:rsidRDefault="008E0722" w:rsidP="00ED4B9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92146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1250" w:type="pct"/>
          </w:tcPr>
          <w:p w:rsidR="00792146" w:rsidRDefault="00792146" w:rsidP="007921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Церковь Покрова на Нерли, Успенский, Дмитриевский соборы, Золотые во</w:t>
            </w:r>
            <w:r w:rsidRPr="00792146">
              <w:rPr>
                <w:rFonts w:ascii="Times New Roman" w:hAnsi="Times New Roman" w:cs="Times New Roman"/>
              </w:rPr>
              <w:t xml:space="preserve">рота во Владимире. </w:t>
            </w:r>
            <w:r>
              <w:rPr>
                <w:rFonts w:ascii="Times New Roman" w:hAnsi="Times New Roman" w:cs="Times New Roman"/>
              </w:rPr>
              <w:t>Большее влияние роман</w:t>
            </w:r>
            <w:r w:rsidRPr="00792146">
              <w:rPr>
                <w:rFonts w:ascii="Times New Roman" w:hAnsi="Times New Roman" w:cs="Times New Roman"/>
              </w:rPr>
              <w:t>ского стиля и отход от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2146">
              <w:rPr>
                <w:rFonts w:ascii="Times New Roman" w:hAnsi="Times New Roman" w:cs="Times New Roman"/>
              </w:rPr>
              <w:t>киевской традиции</w:t>
            </w:r>
          </w:p>
        </w:tc>
        <w:tc>
          <w:tcPr>
            <w:tcW w:w="1250" w:type="pct"/>
          </w:tcPr>
          <w:p w:rsidR="008E0722" w:rsidRDefault="00792146" w:rsidP="007921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Большее влияние роман</w:t>
            </w:r>
            <w:r w:rsidRPr="00792146">
              <w:rPr>
                <w:rFonts w:ascii="Times New Roman" w:hAnsi="Times New Roman" w:cs="Times New Roman"/>
              </w:rPr>
              <w:t>ского стиля и разрыв с киевской традицией</w:t>
            </w:r>
          </w:p>
        </w:tc>
        <w:tc>
          <w:tcPr>
            <w:tcW w:w="1250" w:type="pct"/>
          </w:tcPr>
          <w:p w:rsidR="008E0722" w:rsidRDefault="00792146" w:rsidP="007921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2146">
              <w:rPr>
                <w:rFonts w:ascii="Times New Roman" w:hAnsi="Times New Roman" w:cs="Times New Roman"/>
              </w:rPr>
              <w:t xml:space="preserve">Церковь Спаса на </w:t>
            </w:r>
            <w:proofErr w:type="spellStart"/>
            <w:r w:rsidRPr="00792146">
              <w:rPr>
                <w:rFonts w:ascii="Times New Roman" w:hAnsi="Times New Roman" w:cs="Times New Roman"/>
              </w:rPr>
              <w:t>Нередице</w:t>
            </w:r>
            <w:proofErr w:type="spellEnd"/>
            <w:r w:rsidRPr="00792146">
              <w:rPr>
                <w:rFonts w:ascii="Times New Roman" w:hAnsi="Times New Roman" w:cs="Times New Roman"/>
              </w:rPr>
              <w:t xml:space="preserve"> в Новгороде. Икона «Ангел Златые власы» и др.</w:t>
            </w:r>
          </w:p>
        </w:tc>
      </w:tr>
      <w:tr w:rsidR="008E0722" w:rsidTr="00792146">
        <w:tc>
          <w:tcPr>
            <w:tcW w:w="1250" w:type="pct"/>
          </w:tcPr>
          <w:p w:rsidR="008E0722" w:rsidRPr="00792146" w:rsidRDefault="008E0722" w:rsidP="00ED4B9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92146">
              <w:rPr>
                <w:rFonts w:ascii="Times New Roman" w:hAnsi="Times New Roman" w:cs="Times New Roman"/>
                <w:b/>
              </w:rPr>
              <w:t>Князья</w:t>
            </w:r>
          </w:p>
        </w:tc>
        <w:tc>
          <w:tcPr>
            <w:tcW w:w="1250" w:type="pct"/>
          </w:tcPr>
          <w:p w:rsidR="008E0722" w:rsidRDefault="00792146" w:rsidP="007921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Юрий Долгорукий, Андрей </w:t>
            </w:r>
            <w:proofErr w:type="spellStart"/>
            <w:r>
              <w:rPr>
                <w:rFonts w:ascii="Times New Roman" w:hAnsi="Times New Roman" w:cs="Times New Roman"/>
              </w:rPr>
              <w:t>Боголюбский</w:t>
            </w:r>
            <w:proofErr w:type="spellEnd"/>
            <w:r>
              <w:rPr>
                <w:rFonts w:ascii="Times New Roman" w:hAnsi="Times New Roman" w:cs="Times New Roman"/>
              </w:rPr>
              <w:t>, Всево</w:t>
            </w:r>
            <w:r w:rsidRPr="00792146">
              <w:rPr>
                <w:rFonts w:ascii="Times New Roman" w:hAnsi="Times New Roman" w:cs="Times New Roman"/>
              </w:rPr>
              <w:t>лод Большое Гнездо</w:t>
            </w:r>
          </w:p>
        </w:tc>
        <w:tc>
          <w:tcPr>
            <w:tcW w:w="1250" w:type="pct"/>
          </w:tcPr>
          <w:p w:rsidR="008E0722" w:rsidRDefault="00792146" w:rsidP="007921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2146">
              <w:rPr>
                <w:rFonts w:ascii="Times New Roman" w:hAnsi="Times New Roman" w:cs="Times New Roman"/>
              </w:rPr>
              <w:t xml:space="preserve">Ярослав </w:t>
            </w:r>
            <w:proofErr w:type="spellStart"/>
            <w:r w:rsidRPr="00792146">
              <w:rPr>
                <w:rFonts w:ascii="Times New Roman" w:hAnsi="Times New Roman" w:cs="Times New Roman"/>
              </w:rPr>
              <w:t>Осмомысл</w:t>
            </w:r>
            <w:proofErr w:type="spellEnd"/>
            <w:r w:rsidRPr="00792146">
              <w:rPr>
                <w:rFonts w:ascii="Times New Roman" w:hAnsi="Times New Roman" w:cs="Times New Roman"/>
              </w:rPr>
              <w:t xml:space="preserve">, Роман </w:t>
            </w:r>
            <w:proofErr w:type="spellStart"/>
            <w:r>
              <w:rPr>
                <w:rFonts w:ascii="Times New Roman" w:hAnsi="Times New Roman" w:cs="Times New Roman"/>
              </w:rPr>
              <w:t>Мстиславич</w:t>
            </w:r>
            <w:proofErr w:type="spellEnd"/>
            <w:r>
              <w:rPr>
                <w:rFonts w:ascii="Times New Roman" w:hAnsi="Times New Roman" w:cs="Times New Roman"/>
              </w:rPr>
              <w:t>, Даниил Ро</w:t>
            </w:r>
            <w:r w:rsidRPr="00792146">
              <w:rPr>
                <w:rFonts w:ascii="Times New Roman" w:hAnsi="Times New Roman" w:cs="Times New Roman"/>
              </w:rPr>
              <w:t>манович</w:t>
            </w:r>
          </w:p>
        </w:tc>
        <w:tc>
          <w:tcPr>
            <w:tcW w:w="1250" w:type="pct"/>
          </w:tcPr>
          <w:p w:rsidR="008E0722" w:rsidRDefault="00792146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2146">
              <w:rPr>
                <w:rFonts w:ascii="Times New Roman" w:hAnsi="Times New Roman" w:cs="Times New Roman"/>
              </w:rPr>
              <w:t>Александр Невский</w:t>
            </w:r>
          </w:p>
        </w:tc>
      </w:tr>
    </w:tbl>
    <w:p w:rsidR="008E0722" w:rsidRDefault="008E0722" w:rsidP="00ED4B99">
      <w:pPr>
        <w:pStyle w:val="a3"/>
        <w:jc w:val="both"/>
        <w:rPr>
          <w:rFonts w:ascii="Times New Roman" w:hAnsi="Times New Roman" w:cs="Times New Roman"/>
        </w:rPr>
      </w:pPr>
    </w:p>
    <w:p w:rsidR="003D6547" w:rsidRPr="00792146" w:rsidRDefault="00792146" w:rsidP="00ED4B99">
      <w:pPr>
        <w:pStyle w:val="a3"/>
        <w:jc w:val="both"/>
        <w:rPr>
          <w:rFonts w:ascii="Times New Roman" w:hAnsi="Times New Roman" w:cs="Times New Roman"/>
          <w:b/>
        </w:rPr>
      </w:pPr>
      <w:r w:rsidRPr="00792146">
        <w:rPr>
          <w:rFonts w:ascii="Times New Roman" w:hAnsi="Times New Roman" w:cs="Times New Roman"/>
          <w:b/>
        </w:rPr>
        <w:t>Последствия раздробленности - закономерного этапа в развитии средневековых государств</w:t>
      </w:r>
    </w:p>
    <w:p w:rsidR="00792146" w:rsidRDefault="00792146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792146" w:rsidTr="00792146">
        <w:tc>
          <w:tcPr>
            <w:tcW w:w="2500" w:type="pct"/>
          </w:tcPr>
          <w:p w:rsidR="00792146" w:rsidRPr="00792146" w:rsidRDefault="00792146" w:rsidP="00ED4B9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92146">
              <w:rPr>
                <w:rFonts w:ascii="Times New Roman" w:hAnsi="Times New Roman" w:cs="Times New Roman"/>
                <w:b/>
              </w:rPr>
              <w:t>Положительные</w:t>
            </w:r>
          </w:p>
        </w:tc>
        <w:tc>
          <w:tcPr>
            <w:tcW w:w="2500" w:type="pct"/>
          </w:tcPr>
          <w:p w:rsidR="00792146" w:rsidRPr="00792146" w:rsidRDefault="00792146" w:rsidP="00ED4B9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92146">
              <w:rPr>
                <w:rFonts w:ascii="Times New Roman" w:hAnsi="Times New Roman" w:cs="Times New Roman"/>
                <w:b/>
              </w:rPr>
              <w:t>Отрицательные</w:t>
            </w:r>
          </w:p>
        </w:tc>
      </w:tr>
      <w:tr w:rsidR="00792146" w:rsidTr="00792146">
        <w:tc>
          <w:tcPr>
            <w:tcW w:w="2500" w:type="pct"/>
          </w:tcPr>
          <w:p w:rsidR="00792146" w:rsidRPr="00792146" w:rsidRDefault="00792146" w:rsidP="007921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2146">
              <w:rPr>
                <w:rFonts w:ascii="Times New Roman" w:hAnsi="Times New Roman" w:cs="Times New Roman"/>
              </w:rPr>
              <w:t>Обустройство «отчин» князьями: рост городов, ремёсел и торговли. Хозяйственное развитие удельных земель.</w:t>
            </w:r>
          </w:p>
          <w:p w:rsidR="00792146" w:rsidRDefault="00792146" w:rsidP="007921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2146">
              <w:rPr>
                <w:rFonts w:ascii="Times New Roman" w:hAnsi="Times New Roman" w:cs="Times New Roman"/>
              </w:rPr>
              <w:t>Возникновение архитектурных и живописных школ. Шедевры художественной культуры</w:t>
            </w:r>
          </w:p>
        </w:tc>
        <w:tc>
          <w:tcPr>
            <w:tcW w:w="2500" w:type="pct"/>
          </w:tcPr>
          <w:p w:rsidR="00792146" w:rsidRPr="00792146" w:rsidRDefault="00792146" w:rsidP="007921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2146">
              <w:rPr>
                <w:rFonts w:ascii="Times New Roman" w:hAnsi="Times New Roman" w:cs="Times New Roman"/>
              </w:rPr>
              <w:t>Самостоятельно</w:t>
            </w:r>
            <w:r>
              <w:rPr>
                <w:rFonts w:ascii="Times New Roman" w:hAnsi="Times New Roman" w:cs="Times New Roman"/>
              </w:rPr>
              <w:t>сть местных князей и бояр, защи</w:t>
            </w:r>
            <w:r w:rsidRPr="00792146">
              <w:rPr>
                <w:rFonts w:ascii="Times New Roman" w:hAnsi="Times New Roman" w:cs="Times New Roman"/>
              </w:rPr>
              <w:t>щавших интер</w:t>
            </w:r>
            <w:r>
              <w:rPr>
                <w:rFonts w:ascii="Times New Roman" w:hAnsi="Times New Roman" w:cs="Times New Roman"/>
              </w:rPr>
              <w:t>есы земель, ослабление централь</w:t>
            </w:r>
            <w:r w:rsidRPr="00792146">
              <w:rPr>
                <w:rFonts w:ascii="Times New Roman" w:hAnsi="Times New Roman" w:cs="Times New Roman"/>
              </w:rPr>
              <w:t>ной княжеской власти.</w:t>
            </w:r>
          </w:p>
          <w:p w:rsidR="00792146" w:rsidRDefault="00792146" w:rsidP="007921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2146">
              <w:rPr>
                <w:rFonts w:ascii="Times New Roman" w:hAnsi="Times New Roman" w:cs="Times New Roman"/>
              </w:rPr>
              <w:t>Ослабление обороноспособности Киевской Руси</w:t>
            </w:r>
          </w:p>
        </w:tc>
      </w:tr>
    </w:tbl>
    <w:p w:rsidR="00792146" w:rsidRDefault="00792146" w:rsidP="00ED4B99">
      <w:pPr>
        <w:pStyle w:val="a3"/>
        <w:jc w:val="both"/>
        <w:rPr>
          <w:rFonts w:ascii="Times New Roman" w:hAnsi="Times New Roman" w:cs="Times New Roman"/>
        </w:rPr>
      </w:pPr>
    </w:p>
    <w:p w:rsidR="00792146" w:rsidRDefault="00792146" w:rsidP="00ED4B99">
      <w:pPr>
        <w:pStyle w:val="a3"/>
        <w:jc w:val="both"/>
        <w:rPr>
          <w:rFonts w:ascii="Times New Roman" w:hAnsi="Times New Roman" w:cs="Times New Roman"/>
        </w:rPr>
      </w:pPr>
    </w:p>
    <w:sectPr w:rsidR="00792146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D1257"/>
    <w:rsid w:val="000E1489"/>
    <w:rsid w:val="002C4AD9"/>
    <w:rsid w:val="002E2ADC"/>
    <w:rsid w:val="00317454"/>
    <w:rsid w:val="003D6547"/>
    <w:rsid w:val="003E372E"/>
    <w:rsid w:val="003F2B62"/>
    <w:rsid w:val="005100A0"/>
    <w:rsid w:val="005275D3"/>
    <w:rsid w:val="006B05A0"/>
    <w:rsid w:val="007533B4"/>
    <w:rsid w:val="0078772B"/>
    <w:rsid w:val="00792146"/>
    <w:rsid w:val="00881E25"/>
    <w:rsid w:val="008A0491"/>
    <w:rsid w:val="008E0722"/>
    <w:rsid w:val="00956002"/>
    <w:rsid w:val="00961D5B"/>
    <w:rsid w:val="009E3FB4"/>
    <w:rsid w:val="00A443C3"/>
    <w:rsid w:val="00AC48F1"/>
    <w:rsid w:val="00AE38CB"/>
    <w:rsid w:val="00CB32A6"/>
    <w:rsid w:val="00DB1A00"/>
    <w:rsid w:val="00EC062A"/>
    <w:rsid w:val="00ED4B99"/>
    <w:rsid w:val="00F438CF"/>
    <w:rsid w:val="00F63A1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 Musin</cp:lastModifiedBy>
  <cp:revision>4</cp:revision>
  <dcterms:created xsi:type="dcterms:W3CDTF">2017-02-04T21:03:00Z</dcterms:created>
  <dcterms:modified xsi:type="dcterms:W3CDTF">2017-02-15T15:59:00Z</dcterms:modified>
</cp:coreProperties>
</file>