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FD4" w:rsidRPr="00613FD4" w:rsidRDefault="00613FD4" w:rsidP="00613FD4">
      <w:pPr>
        <w:pStyle w:val="a3"/>
        <w:jc w:val="center"/>
        <w:rPr>
          <w:rFonts w:ascii="Times New Roman" w:hAnsi="Times New Roman" w:cs="Times New Roman"/>
          <w:b/>
        </w:rPr>
      </w:pPr>
      <w:r w:rsidRPr="00613FD4">
        <w:rPr>
          <w:rFonts w:ascii="Times New Roman" w:hAnsi="Times New Roman" w:cs="Times New Roman"/>
          <w:b/>
        </w:rPr>
        <w:t>УРОК 17. УРОК ИСТОРИИ И КУЛЬТУРЫ РОДНОГО КРАЯ В ДРЕВНОСТИ</w:t>
      </w:r>
    </w:p>
    <w:p w:rsidR="00ED4B99" w:rsidRPr="00ED4B99" w:rsidRDefault="00613FD4" w:rsidP="00613FD4">
      <w:pPr>
        <w:pStyle w:val="a3"/>
        <w:jc w:val="center"/>
        <w:rPr>
          <w:rFonts w:ascii="Times New Roman" w:hAnsi="Times New Roman" w:cs="Times New Roman"/>
          <w:b/>
        </w:rPr>
      </w:pPr>
      <w:r w:rsidRPr="00613FD4">
        <w:rPr>
          <w:rFonts w:ascii="Times New Roman" w:hAnsi="Times New Roman" w:cs="Times New Roman"/>
          <w:b/>
        </w:rPr>
        <w:t>(ПОВТОРИТЕЛЬНО-ОБОБЩАЮЩИЙ УРОК ПО СОДЕРЖАНИЮ ТЕМЫ II)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1A682F" w:rsidRPr="001A682F" w:rsidRDefault="001A682F" w:rsidP="001A68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682F">
              <w:rPr>
                <w:rFonts w:ascii="Times New Roman" w:hAnsi="Times New Roman" w:cs="Times New Roman"/>
              </w:rPr>
              <w:t>1) Малая родина в истории Отечества.</w:t>
            </w:r>
          </w:p>
          <w:p w:rsidR="001A682F" w:rsidRPr="001A682F" w:rsidRDefault="001A682F" w:rsidP="001A68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682F">
              <w:rPr>
                <w:rFonts w:ascii="Times New Roman" w:hAnsi="Times New Roman" w:cs="Times New Roman"/>
              </w:rPr>
              <w:t>2) Наш край в далёком прошлом.</w:t>
            </w:r>
          </w:p>
          <w:p w:rsidR="00ED4B99" w:rsidRDefault="001A682F" w:rsidP="001A682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A682F">
              <w:rPr>
                <w:rFonts w:ascii="Times New Roman" w:hAnsi="Times New Roman" w:cs="Times New Roman"/>
              </w:rPr>
              <w:t>3) Культура, повседневная жизнь наших предков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420B17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Повторительно-обобщающий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Урок-экскурсия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Краеведческ</w:t>
            </w:r>
            <w:bookmarkStart w:id="0" w:name="_GoBack"/>
            <w:bookmarkEnd w:id="0"/>
            <w:r w:rsidRPr="00420B17">
              <w:rPr>
                <w:rFonts w:ascii="Times New Roman" w:hAnsi="Times New Roman" w:cs="Times New Roman"/>
              </w:rPr>
              <w:t>ие материалы, экспозиции школьного музея, материалы э</w:t>
            </w:r>
            <w:r>
              <w:rPr>
                <w:rFonts w:ascii="Times New Roman" w:hAnsi="Times New Roman" w:cs="Times New Roman"/>
              </w:rPr>
              <w:t>кс</w:t>
            </w:r>
            <w:r w:rsidRPr="00420B17">
              <w:rPr>
                <w:rFonts w:ascii="Times New Roman" w:hAnsi="Times New Roman" w:cs="Times New Roman"/>
              </w:rPr>
              <w:t xml:space="preserve">курсионных поездок и походов по родному краю, </w:t>
            </w:r>
            <w:proofErr w:type="spellStart"/>
            <w:r w:rsidRPr="00420B17">
              <w:rPr>
                <w:rFonts w:ascii="Times New Roman" w:hAnsi="Times New Roman" w:cs="Times New Roman"/>
              </w:rPr>
              <w:t>интернет-ресурсы</w:t>
            </w:r>
            <w:proofErr w:type="spellEnd"/>
            <w:r w:rsidRPr="00420B17">
              <w:rPr>
                <w:rFonts w:ascii="Times New Roman" w:hAnsi="Times New Roman" w:cs="Times New Roman"/>
              </w:rPr>
              <w:t xml:space="preserve"> и др.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420B17" w:rsidRPr="00420B17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Найти дополнительную литературу об истории и культуре жителей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нашего края в далёком прошлом. Составить список книг для чтения,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ресурсов Интернета.</w:t>
            </w:r>
          </w:p>
          <w:p w:rsidR="00ED4B99" w:rsidRPr="00C2620C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Родословие, или, по-научному, генеалогия, изучает происхождение,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историю и родственные связи родов</w:t>
            </w:r>
            <w:r>
              <w:rPr>
                <w:rFonts w:ascii="Times New Roman" w:hAnsi="Times New Roman" w:cs="Times New Roman"/>
              </w:rPr>
              <w:t xml:space="preserve"> и семей. Составьте генеалогиче</w:t>
            </w:r>
            <w:r w:rsidRPr="00420B17">
              <w:rPr>
                <w:rFonts w:ascii="Times New Roman" w:hAnsi="Times New Roman" w:cs="Times New Roman"/>
              </w:rPr>
              <w:t>скую схему своей семьи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ED4B99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Почему надо изучать историю сво</w:t>
            </w:r>
            <w:r w:rsidRPr="00420B17">
              <w:rPr>
                <w:rFonts w:ascii="Times New Roman" w:hAnsi="Times New Roman" w:cs="Times New Roman"/>
              </w:rPr>
              <w:t>ей малой родины? Что вы знаете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об истории нашего края в самые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далёкие</w:t>
            </w:r>
            <w:r>
              <w:rPr>
                <w:rFonts w:ascii="Times New Roman" w:hAnsi="Times New Roman" w:cs="Times New Roman"/>
              </w:rPr>
              <w:t xml:space="preserve"> времена? Что такое куль</w:t>
            </w:r>
            <w:r w:rsidRPr="00420B17">
              <w:rPr>
                <w:rFonts w:ascii="Times New Roman" w:hAnsi="Times New Roman" w:cs="Times New Roman"/>
              </w:rPr>
              <w:t>турное наследие? Что, на ваш</w:t>
            </w:r>
            <w:r>
              <w:rPr>
                <w:rFonts w:ascii="Times New Roman" w:hAnsi="Times New Roman" w:cs="Times New Roman"/>
              </w:rPr>
              <w:t xml:space="preserve"> взгляд, включает в себя истори</w:t>
            </w:r>
            <w:r w:rsidRPr="00420B17">
              <w:rPr>
                <w:rFonts w:ascii="Times New Roman" w:hAnsi="Times New Roman" w:cs="Times New Roman"/>
              </w:rPr>
              <w:t>ческая память людей, живущих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на территории нашего края?</w:t>
            </w:r>
          </w:p>
        </w:tc>
        <w:tc>
          <w:tcPr>
            <w:tcW w:w="1250" w:type="pct"/>
          </w:tcPr>
          <w:p w:rsidR="00ED4B99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выводы на основе заинтересованного и уважи</w:t>
            </w:r>
            <w:r w:rsidRPr="00420B17">
              <w:rPr>
                <w:rFonts w:ascii="Times New Roman" w:hAnsi="Times New Roman" w:cs="Times New Roman"/>
              </w:rPr>
              <w:t>тельного отношения к истории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родного края</w:t>
            </w:r>
          </w:p>
        </w:tc>
        <w:tc>
          <w:tcPr>
            <w:tcW w:w="1250" w:type="pct"/>
          </w:tcPr>
          <w:p w:rsidR="00ED4B99" w:rsidRDefault="00420B17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ED4B99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Где территориально расселялись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народы, живущие в настоящее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время в нашем крае? Каковы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были природные, климатические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 xml:space="preserve">условия? Как они влияли на </w:t>
            </w:r>
            <w:r>
              <w:rPr>
                <w:rFonts w:ascii="Times New Roman" w:hAnsi="Times New Roman" w:cs="Times New Roman"/>
              </w:rPr>
              <w:t>за</w:t>
            </w:r>
            <w:r w:rsidRPr="00420B17">
              <w:rPr>
                <w:rFonts w:ascii="Times New Roman" w:hAnsi="Times New Roman" w:cs="Times New Roman"/>
              </w:rPr>
              <w:t>нятия, быт, верования древних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людей? Какие языковые семьи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представляют народы нашего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края, вашей семьи?</w:t>
            </w:r>
          </w:p>
        </w:tc>
        <w:tc>
          <w:tcPr>
            <w:tcW w:w="1250" w:type="pct"/>
          </w:tcPr>
          <w:p w:rsidR="00420B17" w:rsidRPr="00420B17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Получ</w:t>
            </w:r>
            <w:r>
              <w:rPr>
                <w:rFonts w:ascii="Times New Roman" w:hAnsi="Times New Roman" w:cs="Times New Roman"/>
              </w:rPr>
              <w:t>ать информацию из раз</w:t>
            </w:r>
            <w:r w:rsidRPr="00420B17">
              <w:rPr>
                <w:rFonts w:ascii="Times New Roman" w:hAnsi="Times New Roman" w:cs="Times New Roman"/>
              </w:rPr>
              <w:t>личных источников, обобщать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её, делать выводы.</w:t>
            </w:r>
          </w:p>
          <w:p w:rsidR="00ED4B99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Использовать приёмы составления генеалогических таблиц,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картотек</w:t>
            </w:r>
          </w:p>
        </w:tc>
        <w:tc>
          <w:tcPr>
            <w:tcW w:w="1250" w:type="pct"/>
          </w:tcPr>
          <w:p w:rsidR="00420B17" w:rsidRPr="00420B17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Беседа.</w:t>
            </w:r>
          </w:p>
          <w:p w:rsidR="00ED4B99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Работа с картой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Содержательно-операционный</w:t>
            </w:r>
          </w:p>
        </w:tc>
        <w:tc>
          <w:tcPr>
            <w:tcW w:w="1250" w:type="pct"/>
          </w:tcPr>
          <w:p w:rsidR="002C32C8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проектов, подготовленных на краеведческом материале: «Археологические на</w:t>
            </w:r>
            <w:r w:rsidRPr="00420B17">
              <w:rPr>
                <w:rFonts w:ascii="Times New Roman" w:hAnsi="Times New Roman" w:cs="Times New Roman"/>
              </w:rPr>
              <w:t xml:space="preserve">ходки </w:t>
            </w:r>
            <w:r>
              <w:rPr>
                <w:rFonts w:ascii="Times New Roman" w:hAnsi="Times New Roman" w:cs="Times New Roman"/>
              </w:rPr>
              <w:t>-</w:t>
            </w:r>
            <w:r w:rsidRPr="00420B17">
              <w:rPr>
                <w:rFonts w:ascii="Times New Roman" w:hAnsi="Times New Roman" w:cs="Times New Roman"/>
              </w:rPr>
              <w:t xml:space="preserve"> свидетели истории»,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«История городов Древней Руси»</w:t>
            </w:r>
          </w:p>
        </w:tc>
        <w:tc>
          <w:tcPr>
            <w:tcW w:w="1250" w:type="pct"/>
          </w:tcPr>
          <w:p w:rsidR="00420B17" w:rsidRPr="00420B17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Выступать с подготовленными со</w:t>
            </w:r>
            <w:r w:rsidRPr="00420B17">
              <w:rPr>
                <w:rFonts w:ascii="Times New Roman" w:hAnsi="Times New Roman" w:cs="Times New Roman"/>
              </w:rPr>
              <w:t>общениями, презентациями и т. д.</w:t>
            </w:r>
          </w:p>
          <w:p w:rsidR="00420B17" w:rsidRPr="00420B17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вопросы при обсуждении представленных про</w:t>
            </w:r>
            <w:r w:rsidRPr="00420B17">
              <w:rPr>
                <w:rFonts w:ascii="Times New Roman" w:hAnsi="Times New Roman" w:cs="Times New Roman"/>
              </w:rPr>
              <w:t>ектов.</w:t>
            </w:r>
          </w:p>
          <w:p w:rsidR="00420B17" w:rsidRPr="00420B17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Свободно владеть и оперировать</w:t>
            </w:r>
            <w:r>
              <w:rPr>
                <w:rFonts w:ascii="Times New Roman" w:hAnsi="Times New Roman" w:cs="Times New Roman"/>
              </w:rPr>
              <w:t xml:space="preserve"> программным учебным материа</w:t>
            </w:r>
            <w:r w:rsidRPr="00420B17">
              <w:rPr>
                <w:rFonts w:ascii="Times New Roman" w:hAnsi="Times New Roman" w:cs="Times New Roman"/>
              </w:rPr>
              <w:t>ло</w:t>
            </w:r>
            <w:r>
              <w:rPr>
                <w:rFonts w:ascii="Times New Roman" w:hAnsi="Times New Roman" w:cs="Times New Roman"/>
              </w:rPr>
              <w:t>м для изучения истории реги</w:t>
            </w:r>
            <w:r w:rsidRPr="00420B17">
              <w:rPr>
                <w:rFonts w:ascii="Times New Roman" w:hAnsi="Times New Roman" w:cs="Times New Roman"/>
              </w:rPr>
              <w:t>она, города, села.</w:t>
            </w:r>
          </w:p>
          <w:p w:rsidR="00ED4B99" w:rsidRPr="00C2620C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Употреблять эмоционально окрашенные атрибуты речи, контро</w:t>
            </w:r>
            <w:r w:rsidRPr="00420B17">
              <w:rPr>
                <w:rFonts w:ascii="Times New Roman" w:hAnsi="Times New Roman" w:cs="Times New Roman"/>
              </w:rPr>
              <w:t>лировать эмоции</w:t>
            </w:r>
          </w:p>
        </w:tc>
        <w:tc>
          <w:tcPr>
            <w:tcW w:w="1250" w:type="pct"/>
          </w:tcPr>
          <w:p w:rsidR="00ED4B99" w:rsidRDefault="00ED4B99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ED4B99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Оцените представленные проек</w:t>
            </w:r>
            <w:r w:rsidRPr="00420B17">
              <w:rPr>
                <w:rFonts w:ascii="Times New Roman" w:hAnsi="Times New Roman" w:cs="Times New Roman"/>
              </w:rPr>
              <w:t>ты одноклассников</w:t>
            </w:r>
            <w:r>
              <w:rPr>
                <w:rFonts w:ascii="Times New Roman" w:hAnsi="Times New Roman" w:cs="Times New Roman"/>
              </w:rPr>
              <w:t>. Что нового по истории и куль</w:t>
            </w:r>
            <w:r w:rsidRPr="00420B17">
              <w:rPr>
                <w:rFonts w:ascii="Times New Roman" w:hAnsi="Times New Roman" w:cs="Times New Roman"/>
              </w:rPr>
              <w:t>туре родного края вы узнали? Чему научились? Каким способом можно обогатить ваши краеведческие знания? Составьте собственные задания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0B17">
              <w:rPr>
                <w:rFonts w:ascii="Times New Roman" w:hAnsi="Times New Roman" w:cs="Times New Roman"/>
              </w:rPr>
              <w:t>теме урока</w:t>
            </w:r>
          </w:p>
        </w:tc>
        <w:tc>
          <w:tcPr>
            <w:tcW w:w="1250" w:type="pct"/>
          </w:tcPr>
          <w:p w:rsidR="00420B17" w:rsidRPr="00420B17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Обсуждать и оценивать результа</w:t>
            </w:r>
            <w:r w:rsidRPr="00420B17">
              <w:rPr>
                <w:rFonts w:ascii="Times New Roman" w:hAnsi="Times New Roman" w:cs="Times New Roman"/>
              </w:rPr>
              <w:t xml:space="preserve">ты деятельности и достижения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420B17">
              <w:rPr>
                <w:rFonts w:ascii="Times New Roman" w:hAnsi="Times New Roman" w:cs="Times New Roman"/>
              </w:rPr>
              <w:t>свои и одноклассников.</w:t>
            </w:r>
          </w:p>
          <w:p w:rsidR="00ED4B99" w:rsidRDefault="00420B17" w:rsidP="00420B1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Формулировать задачи и спосо</w:t>
            </w:r>
            <w:r w:rsidRPr="00420B17">
              <w:rPr>
                <w:rFonts w:ascii="Times New Roman" w:hAnsi="Times New Roman" w:cs="Times New Roman"/>
              </w:rPr>
              <w:t>бы познавательной деятельности</w:t>
            </w:r>
          </w:p>
        </w:tc>
        <w:tc>
          <w:tcPr>
            <w:tcW w:w="1250" w:type="pct"/>
          </w:tcPr>
          <w:p w:rsidR="00ED4B99" w:rsidRDefault="00420B17" w:rsidP="002C32C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20B17">
              <w:rPr>
                <w:rFonts w:ascii="Times New Roman" w:hAnsi="Times New Roman" w:cs="Times New Roman"/>
              </w:rPr>
              <w:t>Рефлексия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sectPr w:rsidR="00ED4B99" w:rsidRPr="00C2620C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D1257"/>
    <w:rsid w:val="001A682F"/>
    <w:rsid w:val="002C32C8"/>
    <w:rsid w:val="002C4AD9"/>
    <w:rsid w:val="003E372E"/>
    <w:rsid w:val="00420B17"/>
    <w:rsid w:val="004C2082"/>
    <w:rsid w:val="005100A0"/>
    <w:rsid w:val="00613FD4"/>
    <w:rsid w:val="00881E25"/>
    <w:rsid w:val="00956002"/>
    <w:rsid w:val="00AC48F1"/>
    <w:rsid w:val="00E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3</cp:revision>
  <dcterms:created xsi:type="dcterms:W3CDTF">2017-02-04T13:50:00Z</dcterms:created>
  <dcterms:modified xsi:type="dcterms:W3CDTF">2017-02-04T14:05:00Z</dcterms:modified>
</cp:coreProperties>
</file>